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492D" w:rsidRPr="001B492D" w:rsidRDefault="001B492D" w:rsidP="00A82FE3">
      <w:pPr>
        <w:spacing w:after="0" w:line="240" w:lineRule="auto"/>
        <w:jc w:val="both"/>
        <w:rPr>
          <w:rFonts w:asciiTheme="majorBidi" w:hAnsiTheme="majorBidi" w:cs="Traditional Arabic"/>
          <w:b/>
          <w:bCs/>
          <w:sz w:val="32"/>
          <w:szCs w:val="32"/>
          <w:rtl/>
        </w:rPr>
      </w:pPr>
      <w:r w:rsidRPr="001B492D">
        <w:rPr>
          <w:rFonts w:asciiTheme="majorBidi" w:hAnsiTheme="majorBidi" w:cs="Traditional Arabic" w:hint="cs"/>
          <w:b/>
          <w:bCs/>
          <w:sz w:val="32"/>
          <w:szCs w:val="32"/>
          <w:rtl/>
        </w:rPr>
        <w:t>مقدمة:</w:t>
      </w:r>
    </w:p>
    <w:p w:rsidR="00A82FE3" w:rsidRPr="001B492D" w:rsidRDefault="001B492D" w:rsidP="00807935">
      <w:pPr>
        <w:spacing w:after="0" w:line="240" w:lineRule="auto"/>
        <w:jc w:val="both"/>
        <w:rPr>
          <w:rFonts w:asciiTheme="majorBidi" w:hAnsiTheme="majorBidi" w:cs="Traditional Arabic"/>
          <w:sz w:val="32"/>
          <w:szCs w:val="32"/>
          <w:rtl/>
        </w:rPr>
      </w:pPr>
      <w:r w:rsidRPr="001B492D">
        <w:rPr>
          <w:rFonts w:asciiTheme="majorBidi" w:hAnsiTheme="majorBidi" w:cs="Traditional Arabic" w:hint="cs"/>
          <w:sz w:val="32"/>
          <w:szCs w:val="32"/>
          <w:rtl/>
        </w:rPr>
        <w:tab/>
      </w:r>
      <w:r w:rsidR="00A82FE3" w:rsidRPr="001B492D">
        <w:rPr>
          <w:rFonts w:asciiTheme="majorBidi" w:hAnsiTheme="majorBidi" w:cs="Traditional Arabic"/>
          <w:sz w:val="32"/>
          <w:szCs w:val="32"/>
          <w:rtl/>
        </w:rPr>
        <w:t>إن التطور الذي تعيشه المجتمعات الحديثة</w:t>
      </w:r>
      <w:r w:rsidR="00290857">
        <w:rPr>
          <w:rFonts w:asciiTheme="majorBidi" w:hAnsiTheme="majorBidi" w:cs="Traditional Arabic" w:hint="cs"/>
          <w:sz w:val="32"/>
          <w:szCs w:val="32"/>
          <w:rtl/>
        </w:rPr>
        <w:t xml:space="preserve"> المت</w:t>
      </w:r>
      <w:r w:rsidR="00807935">
        <w:rPr>
          <w:rFonts w:asciiTheme="majorBidi" w:hAnsiTheme="majorBidi" w:cs="Traditional Arabic" w:hint="cs"/>
          <w:sz w:val="32"/>
          <w:szCs w:val="32"/>
          <w:rtl/>
        </w:rPr>
        <w:t>طو</w:t>
      </w:r>
      <w:r w:rsidR="00290857">
        <w:rPr>
          <w:rFonts w:asciiTheme="majorBidi" w:hAnsiTheme="majorBidi" w:cs="Traditional Arabic" w:hint="cs"/>
          <w:sz w:val="32"/>
          <w:szCs w:val="32"/>
          <w:rtl/>
        </w:rPr>
        <w:t xml:space="preserve">رة والنامية </w:t>
      </w:r>
      <w:r w:rsidR="00A82FE3" w:rsidRPr="001B492D">
        <w:rPr>
          <w:rFonts w:asciiTheme="majorBidi" w:hAnsiTheme="majorBidi" w:cs="Traditional Arabic"/>
          <w:sz w:val="32"/>
          <w:szCs w:val="32"/>
          <w:rtl/>
        </w:rPr>
        <w:t>في الوق</w:t>
      </w:r>
      <w:r w:rsidR="003E66BE">
        <w:rPr>
          <w:rFonts w:asciiTheme="majorBidi" w:hAnsiTheme="majorBidi" w:cs="Traditional Arabic" w:hint="cs"/>
          <w:sz w:val="32"/>
          <w:szCs w:val="32"/>
          <w:rtl/>
        </w:rPr>
        <w:t>ت</w:t>
      </w:r>
      <w:r w:rsidR="00A82FE3" w:rsidRPr="001B492D">
        <w:rPr>
          <w:rFonts w:asciiTheme="majorBidi" w:hAnsiTheme="majorBidi" w:cs="Traditional Arabic"/>
          <w:sz w:val="32"/>
          <w:szCs w:val="32"/>
          <w:rtl/>
        </w:rPr>
        <w:t xml:space="preserve"> الحال</w:t>
      </w:r>
      <w:r w:rsidR="003E66BE">
        <w:rPr>
          <w:rFonts w:asciiTheme="majorBidi" w:hAnsiTheme="majorBidi" w:cs="Traditional Arabic" w:hint="cs"/>
          <w:sz w:val="32"/>
          <w:szCs w:val="32"/>
          <w:rtl/>
        </w:rPr>
        <w:t>ي</w:t>
      </w:r>
      <w:r w:rsidR="00A82FE3" w:rsidRPr="001B492D">
        <w:rPr>
          <w:rFonts w:asciiTheme="majorBidi" w:hAnsiTheme="majorBidi" w:cs="Traditional Arabic"/>
          <w:sz w:val="32"/>
          <w:szCs w:val="32"/>
          <w:rtl/>
        </w:rPr>
        <w:t xml:space="preserve"> أد</w:t>
      </w:r>
      <w:r w:rsidR="00807935">
        <w:rPr>
          <w:rFonts w:asciiTheme="majorBidi" w:hAnsiTheme="majorBidi" w:cs="Traditional Arabic" w:hint="cs"/>
          <w:sz w:val="32"/>
          <w:szCs w:val="32"/>
          <w:rtl/>
        </w:rPr>
        <w:t>ى</w:t>
      </w:r>
      <w:r w:rsidR="00A82FE3" w:rsidRPr="001B492D">
        <w:rPr>
          <w:rFonts w:asciiTheme="majorBidi" w:hAnsiTheme="majorBidi" w:cs="Traditional Arabic"/>
          <w:sz w:val="32"/>
          <w:szCs w:val="32"/>
          <w:rtl/>
        </w:rPr>
        <w:t xml:space="preserve"> إلى </w:t>
      </w:r>
      <w:r w:rsidR="003E66BE">
        <w:rPr>
          <w:rFonts w:asciiTheme="majorBidi" w:hAnsiTheme="majorBidi" w:cs="Traditional Arabic" w:hint="cs"/>
          <w:sz w:val="32"/>
          <w:szCs w:val="32"/>
          <w:rtl/>
        </w:rPr>
        <w:t>ت</w:t>
      </w:r>
      <w:r w:rsidR="00A82FE3" w:rsidRPr="001B492D">
        <w:rPr>
          <w:rFonts w:asciiTheme="majorBidi" w:hAnsiTheme="majorBidi" w:cs="Traditional Arabic"/>
          <w:sz w:val="32"/>
          <w:szCs w:val="32"/>
          <w:rtl/>
        </w:rPr>
        <w:t>زا</w:t>
      </w:r>
      <w:r w:rsidR="003E66BE">
        <w:rPr>
          <w:rFonts w:asciiTheme="majorBidi" w:hAnsiTheme="majorBidi" w:cs="Traditional Arabic" w:hint="cs"/>
          <w:sz w:val="32"/>
          <w:szCs w:val="32"/>
          <w:rtl/>
        </w:rPr>
        <w:t xml:space="preserve">يد </w:t>
      </w:r>
      <w:r w:rsidR="00A82FE3" w:rsidRPr="001B492D">
        <w:rPr>
          <w:rFonts w:asciiTheme="majorBidi" w:hAnsiTheme="majorBidi" w:cs="Traditional Arabic"/>
          <w:sz w:val="32"/>
          <w:szCs w:val="32"/>
          <w:rtl/>
        </w:rPr>
        <w:t>مطال</w:t>
      </w:r>
      <w:r w:rsidR="003E66BE">
        <w:rPr>
          <w:rFonts w:asciiTheme="majorBidi" w:hAnsiTheme="majorBidi" w:cs="Traditional Arabic" w:hint="cs"/>
          <w:sz w:val="32"/>
          <w:szCs w:val="32"/>
          <w:rtl/>
        </w:rPr>
        <w:t>ب</w:t>
      </w:r>
      <w:r w:rsidR="00A82FE3" w:rsidRPr="001B492D">
        <w:rPr>
          <w:rFonts w:asciiTheme="majorBidi" w:hAnsiTheme="majorBidi" w:cs="Traditional Arabic"/>
          <w:sz w:val="32"/>
          <w:szCs w:val="32"/>
          <w:rtl/>
        </w:rPr>
        <w:t xml:space="preserve">ها </w:t>
      </w:r>
      <w:r w:rsidR="003E66BE">
        <w:rPr>
          <w:rFonts w:asciiTheme="majorBidi" w:hAnsiTheme="majorBidi" w:cs="Traditional Arabic" w:hint="cs"/>
          <w:sz w:val="32"/>
          <w:szCs w:val="32"/>
          <w:rtl/>
        </w:rPr>
        <w:t>في</w:t>
      </w:r>
      <w:r w:rsidR="00A82FE3" w:rsidRPr="001B492D">
        <w:rPr>
          <w:rFonts w:asciiTheme="majorBidi" w:hAnsiTheme="majorBidi" w:cs="Traditional Arabic"/>
          <w:sz w:val="32"/>
          <w:szCs w:val="32"/>
          <w:rtl/>
        </w:rPr>
        <w:t xml:space="preserve"> </w:t>
      </w:r>
      <w:r w:rsidR="003E66BE">
        <w:rPr>
          <w:rFonts w:asciiTheme="majorBidi" w:hAnsiTheme="majorBidi" w:cs="Traditional Arabic" w:hint="cs"/>
          <w:sz w:val="32"/>
          <w:szCs w:val="32"/>
          <w:rtl/>
        </w:rPr>
        <w:t xml:space="preserve">جميع الميادين </w:t>
      </w:r>
      <w:r w:rsidR="00A82FE3" w:rsidRPr="001B492D">
        <w:rPr>
          <w:rFonts w:asciiTheme="majorBidi" w:hAnsiTheme="majorBidi" w:cs="Traditional Arabic"/>
          <w:sz w:val="32"/>
          <w:szCs w:val="32"/>
          <w:rtl/>
        </w:rPr>
        <w:t xml:space="preserve">وحاجاتها وضغوطاتها من </w:t>
      </w:r>
      <w:r w:rsidR="003E66BE">
        <w:rPr>
          <w:rFonts w:asciiTheme="majorBidi" w:hAnsiTheme="majorBidi" w:cs="Traditional Arabic" w:hint="cs"/>
          <w:sz w:val="32"/>
          <w:szCs w:val="32"/>
          <w:rtl/>
        </w:rPr>
        <w:t>أ</w:t>
      </w:r>
      <w:r w:rsidR="00A82FE3" w:rsidRPr="001B492D">
        <w:rPr>
          <w:rFonts w:asciiTheme="majorBidi" w:hAnsiTheme="majorBidi" w:cs="Traditional Arabic"/>
          <w:sz w:val="32"/>
          <w:szCs w:val="32"/>
          <w:rtl/>
        </w:rPr>
        <w:t xml:space="preserve">جل </w:t>
      </w:r>
      <w:r w:rsidR="003E66BE">
        <w:rPr>
          <w:rFonts w:asciiTheme="majorBidi" w:hAnsiTheme="majorBidi" w:cs="Traditional Arabic" w:hint="cs"/>
          <w:sz w:val="32"/>
          <w:szCs w:val="32"/>
          <w:rtl/>
        </w:rPr>
        <w:t xml:space="preserve">تجسيد </w:t>
      </w:r>
      <w:r w:rsidR="003E66BE">
        <w:rPr>
          <w:rFonts w:asciiTheme="majorBidi" w:hAnsiTheme="majorBidi" w:cs="Traditional Arabic"/>
          <w:sz w:val="32"/>
          <w:szCs w:val="32"/>
          <w:rtl/>
        </w:rPr>
        <w:t>ه</w:t>
      </w:r>
      <w:r w:rsidR="003E66BE">
        <w:rPr>
          <w:rFonts w:asciiTheme="majorBidi" w:hAnsiTheme="majorBidi" w:cs="Traditional Arabic" w:hint="cs"/>
          <w:sz w:val="32"/>
          <w:szCs w:val="32"/>
          <w:rtl/>
        </w:rPr>
        <w:t>ذ</w:t>
      </w:r>
      <w:r w:rsidR="00A82FE3" w:rsidRPr="001B492D">
        <w:rPr>
          <w:rFonts w:asciiTheme="majorBidi" w:hAnsiTheme="majorBidi" w:cs="Traditional Arabic"/>
          <w:sz w:val="32"/>
          <w:szCs w:val="32"/>
          <w:rtl/>
        </w:rPr>
        <w:t>ه المط</w:t>
      </w:r>
      <w:r w:rsidR="003E66BE">
        <w:rPr>
          <w:rFonts w:asciiTheme="majorBidi" w:hAnsiTheme="majorBidi" w:cs="Traditional Arabic" w:hint="cs"/>
          <w:sz w:val="32"/>
          <w:szCs w:val="32"/>
          <w:rtl/>
        </w:rPr>
        <w:t>ال</w:t>
      </w:r>
      <w:r w:rsidR="00A82FE3" w:rsidRPr="001B492D">
        <w:rPr>
          <w:rFonts w:asciiTheme="majorBidi" w:hAnsiTheme="majorBidi" w:cs="Traditional Arabic"/>
          <w:sz w:val="32"/>
          <w:szCs w:val="32"/>
          <w:rtl/>
        </w:rPr>
        <w:t xml:space="preserve">ب </w:t>
      </w:r>
      <w:r w:rsidR="003E66BE">
        <w:rPr>
          <w:rFonts w:asciiTheme="majorBidi" w:hAnsiTheme="majorBidi" w:cs="Traditional Arabic" w:hint="cs"/>
          <w:sz w:val="32"/>
          <w:szCs w:val="32"/>
          <w:rtl/>
        </w:rPr>
        <w:t>في س</w:t>
      </w:r>
      <w:r w:rsidR="00A82FE3" w:rsidRPr="001B492D">
        <w:rPr>
          <w:rFonts w:asciiTheme="majorBidi" w:hAnsiTheme="majorBidi" w:cs="Traditional Arabic"/>
          <w:sz w:val="32"/>
          <w:szCs w:val="32"/>
          <w:rtl/>
        </w:rPr>
        <w:t>يا</w:t>
      </w:r>
      <w:r w:rsidR="003E66BE">
        <w:rPr>
          <w:rFonts w:asciiTheme="majorBidi" w:hAnsiTheme="majorBidi" w:cs="Traditional Arabic" w:hint="cs"/>
          <w:sz w:val="32"/>
          <w:szCs w:val="32"/>
          <w:rtl/>
        </w:rPr>
        <w:t>س</w:t>
      </w:r>
      <w:r w:rsidR="00A82FE3" w:rsidRPr="001B492D">
        <w:rPr>
          <w:rFonts w:asciiTheme="majorBidi" w:hAnsiTheme="majorBidi" w:cs="Traditional Arabic"/>
          <w:sz w:val="32"/>
          <w:szCs w:val="32"/>
          <w:rtl/>
        </w:rPr>
        <w:t>ات فعالة ون</w:t>
      </w:r>
      <w:r w:rsidR="00A01201">
        <w:rPr>
          <w:rFonts w:asciiTheme="majorBidi" w:hAnsiTheme="majorBidi" w:cs="Traditional Arabic" w:hint="cs"/>
          <w:sz w:val="32"/>
          <w:szCs w:val="32"/>
          <w:rtl/>
        </w:rPr>
        <w:t>ا</w:t>
      </w:r>
      <w:r w:rsidR="00A82FE3" w:rsidRPr="001B492D">
        <w:rPr>
          <w:rFonts w:asciiTheme="majorBidi" w:hAnsiTheme="majorBidi" w:cs="Traditional Arabic"/>
          <w:sz w:val="32"/>
          <w:szCs w:val="32"/>
          <w:rtl/>
        </w:rPr>
        <w:t>ج</w:t>
      </w:r>
      <w:r w:rsidR="00A01201">
        <w:rPr>
          <w:rFonts w:asciiTheme="majorBidi" w:hAnsiTheme="majorBidi" w:cs="Traditional Arabic" w:hint="cs"/>
          <w:sz w:val="32"/>
          <w:szCs w:val="32"/>
          <w:rtl/>
        </w:rPr>
        <w:t>ح</w:t>
      </w:r>
      <w:r w:rsidR="00A82FE3" w:rsidRPr="001B492D">
        <w:rPr>
          <w:rFonts w:asciiTheme="majorBidi" w:hAnsiTheme="majorBidi" w:cs="Traditional Arabic"/>
          <w:sz w:val="32"/>
          <w:szCs w:val="32"/>
          <w:rtl/>
        </w:rPr>
        <w:t>ة هذه</w:t>
      </w:r>
      <w:r w:rsidRPr="001B492D">
        <w:rPr>
          <w:rFonts w:asciiTheme="majorBidi" w:hAnsiTheme="majorBidi" w:cs="Traditional Arabic" w:hint="cs"/>
          <w:sz w:val="32"/>
          <w:szCs w:val="32"/>
          <w:rtl/>
        </w:rPr>
        <w:t xml:space="preserve"> </w:t>
      </w:r>
      <w:r w:rsidR="00A01201">
        <w:rPr>
          <w:rFonts w:asciiTheme="majorBidi" w:hAnsiTheme="majorBidi" w:cs="Traditional Arabic"/>
          <w:sz w:val="32"/>
          <w:szCs w:val="32"/>
          <w:rtl/>
        </w:rPr>
        <w:t>المطالب تختلف من جا</w:t>
      </w:r>
      <w:r w:rsidR="00A01201">
        <w:rPr>
          <w:rFonts w:asciiTheme="majorBidi" w:hAnsiTheme="majorBidi" w:cs="Traditional Arabic" w:hint="cs"/>
          <w:sz w:val="32"/>
          <w:szCs w:val="32"/>
          <w:rtl/>
        </w:rPr>
        <w:t>نب</w:t>
      </w:r>
      <w:r w:rsidR="00A82FE3" w:rsidRPr="001B492D">
        <w:rPr>
          <w:rFonts w:asciiTheme="majorBidi" w:hAnsiTheme="majorBidi" w:cs="Traditional Arabic"/>
          <w:sz w:val="32"/>
          <w:szCs w:val="32"/>
          <w:rtl/>
        </w:rPr>
        <w:t xml:space="preserve"> إلى </w:t>
      </w:r>
      <w:r w:rsidR="00A01201">
        <w:rPr>
          <w:rFonts w:asciiTheme="majorBidi" w:hAnsiTheme="majorBidi" w:cs="Traditional Arabic" w:hint="cs"/>
          <w:sz w:val="32"/>
          <w:szCs w:val="32"/>
          <w:rtl/>
        </w:rPr>
        <w:t>آ</w:t>
      </w:r>
      <w:r w:rsidR="00A82FE3" w:rsidRPr="001B492D">
        <w:rPr>
          <w:rFonts w:asciiTheme="majorBidi" w:hAnsiTheme="majorBidi" w:cs="Traditional Arabic"/>
          <w:sz w:val="32"/>
          <w:szCs w:val="32"/>
          <w:rtl/>
        </w:rPr>
        <w:t>خر فنجدها مطالب سياسية</w:t>
      </w:r>
      <w:r w:rsidR="00A01201">
        <w:rPr>
          <w:rFonts w:asciiTheme="majorBidi" w:hAnsiTheme="majorBidi" w:cs="Traditional Arabic" w:hint="cs"/>
          <w:sz w:val="32"/>
          <w:szCs w:val="32"/>
          <w:rtl/>
        </w:rPr>
        <w:t>،</w:t>
      </w:r>
      <w:r w:rsidR="00A82FE3" w:rsidRPr="001B492D">
        <w:rPr>
          <w:rFonts w:asciiTheme="majorBidi" w:hAnsiTheme="majorBidi" w:cs="Traditional Arabic"/>
          <w:sz w:val="32"/>
          <w:szCs w:val="32"/>
          <w:rtl/>
        </w:rPr>
        <w:t xml:space="preserve"> اقتصادية</w:t>
      </w:r>
      <w:r w:rsidR="00A01201">
        <w:rPr>
          <w:rFonts w:asciiTheme="majorBidi" w:hAnsiTheme="majorBidi" w:cs="Traditional Arabic" w:hint="cs"/>
          <w:sz w:val="32"/>
          <w:szCs w:val="32"/>
          <w:rtl/>
        </w:rPr>
        <w:t>،</w:t>
      </w:r>
      <w:r w:rsidR="00A82FE3" w:rsidRPr="001B492D">
        <w:rPr>
          <w:rFonts w:asciiTheme="majorBidi" w:hAnsiTheme="majorBidi" w:cs="Traditional Arabic"/>
          <w:sz w:val="32"/>
          <w:szCs w:val="32"/>
          <w:rtl/>
        </w:rPr>
        <w:t xml:space="preserve"> اجتماعية،</w:t>
      </w:r>
      <w:r w:rsidRPr="001B492D">
        <w:rPr>
          <w:rFonts w:asciiTheme="majorBidi" w:hAnsiTheme="majorBidi" w:cs="Traditional Arabic" w:hint="cs"/>
          <w:sz w:val="32"/>
          <w:szCs w:val="32"/>
          <w:rtl/>
        </w:rPr>
        <w:t xml:space="preserve"> </w:t>
      </w:r>
      <w:r w:rsidR="00A01201">
        <w:rPr>
          <w:rFonts w:asciiTheme="majorBidi" w:hAnsiTheme="majorBidi" w:cs="Traditional Arabic" w:hint="cs"/>
          <w:sz w:val="32"/>
          <w:szCs w:val="32"/>
          <w:rtl/>
        </w:rPr>
        <w:t>ث</w:t>
      </w:r>
      <w:r w:rsidR="00A82FE3" w:rsidRPr="001B492D">
        <w:rPr>
          <w:rFonts w:asciiTheme="majorBidi" w:hAnsiTheme="majorBidi" w:cs="Traditional Arabic"/>
          <w:sz w:val="32"/>
          <w:szCs w:val="32"/>
          <w:rtl/>
        </w:rPr>
        <w:t>قافية، وإدارية</w:t>
      </w:r>
      <w:r w:rsidR="00A01201">
        <w:rPr>
          <w:rFonts w:asciiTheme="majorBidi" w:hAnsiTheme="majorBidi" w:cs="Traditional Arabic" w:hint="cs"/>
          <w:sz w:val="32"/>
          <w:szCs w:val="32"/>
          <w:rtl/>
        </w:rPr>
        <w:t xml:space="preserve"> </w:t>
      </w:r>
      <w:r w:rsidR="00A82FE3" w:rsidRPr="001B492D">
        <w:rPr>
          <w:rFonts w:asciiTheme="majorBidi" w:hAnsiTheme="majorBidi" w:cs="Traditional Arabic"/>
          <w:sz w:val="32"/>
          <w:szCs w:val="32"/>
          <w:rtl/>
        </w:rPr>
        <w:t>وهذه</w:t>
      </w:r>
      <w:r w:rsidR="00A01201">
        <w:rPr>
          <w:rFonts w:asciiTheme="majorBidi" w:hAnsiTheme="majorBidi" w:cs="Traditional Arabic" w:hint="cs"/>
          <w:sz w:val="32"/>
          <w:szCs w:val="32"/>
          <w:rtl/>
        </w:rPr>
        <w:t xml:space="preserve"> ا</w:t>
      </w:r>
      <w:r w:rsidR="00A01201" w:rsidRPr="001B492D">
        <w:rPr>
          <w:rFonts w:asciiTheme="majorBidi" w:hAnsiTheme="majorBidi" w:cs="Traditional Arabic" w:hint="cs"/>
          <w:sz w:val="32"/>
          <w:szCs w:val="32"/>
          <w:rtl/>
        </w:rPr>
        <w:t>لأخيرة</w:t>
      </w:r>
      <w:r w:rsidR="00A01201">
        <w:rPr>
          <w:rFonts w:asciiTheme="majorBidi" w:hAnsiTheme="majorBidi" w:cs="Traditional Arabic" w:hint="cs"/>
          <w:sz w:val="32"/>
          <w:szCs w:val="32"/>
          <w:rtl/>
        </w:rPr>
        <w:t xml:space="preserve"> </w:t>
      </w:r>
      <w:r w:rsidR="00A82FE3" w:rsidRPr="001B492D">
        <w:rPr>
          <w:rFonts w:asciiTheme="majorBidi" w:hAnsiTheme="majorBidi" w:cs="Traditional Arabic"/>
          <w:sz w:val="32"/>
          <w:szCs w:val="32"/>
          <w:rtl/>
        </w:rPr>
        <w:t>ب</w:t>
      </w:r>
      <w:r w:rsidR="00C22D94">
        <w:rPr>
          <w:rFonts w:asciiTheme="majorBidi" w:hAnsiTheme="majorBidi" w:cs="Traditional Arabic" w:hint="cs"/>
          <w:sz w:val="32"/>
          <w:szCs w:val="32"/>
          <w:rtl/>
        </w:rPr>
        <w:t xml:space="preserve">اتت </w:t>
      </w:r>
      <w:r w:rsidR="00A82FE3" w:rsidRPr="001B492D">
        <w:rPr>
          <w:rFonts w:asciiTheme="majorBidi" w:hAnsiTheme="majorBidi" w:cs="Traditional Arabic"/>
          <w:sz w:val="32"/>
          <w:szCs w:val="32"/>
          <w:rtl/>
        </w:rPr>
        <w:t>وأ</w:t>
      </w:r>
      <w:r w:rsidR="00C22D94">
        <w:rPr>
          <w:rFonts w:asciiTheme="majorBidi" w:hAnsiTheme="majorBidi" w:cs="Traditional Arabic" w:hint="cs"/>
          <w:sz w:val="32"/>
          <w:szCs w:val="32"/>
          <w:rtl/>
        </w:rPr>
        <w:t>صب</w:t>
      </w:r>
      <w:r w:rsidR="00A82FE3" w:rsidRPr="001B492D">
        <w:rPr>
          <w:rFonts w:asciiTheme="majorBidi" w:hAnsiTheme="majorBidi" w:cs="Traditional Arabic"/>
          <w:sz w:val="32"/>
          <w:szCs w:val="32"/>
          <w:rtl/>
        </w:rPr>
        <w:t xml:space="preserve">حت هي </w:t>
      </w:r>
      <w:r w:rsidR="00C22D94">
        <w:rPr>
          <w:rFonts w:asciiTheme="majorBidi" w:hAnsiTheme="majorBidi" w:cs="Traditional Arabic" w:hint="cs"/>
          <w:sz w:val="32"/>
          <w:szCs w:val="32"/>
          <w:rtl/>
        </w:rPr>
        <w:t>أ</w:t>
      </w:r>
      <w:r w:rsidR="00A82FE3" w:rsidRPr="001B492D">
        <w:rPr>
          <w:rFonts w:asciiTheme="majorBidi" w:hAnsiTheme="majorBidi" w:cs="Traditional Arabic"/>
          <w:sz w:val="32"/>
          <w:szCs w:val="32"/>
          <w:rtl/>
        </w:rPr>
        <w:t>حد أهم المطالب التي يسعى الأفراد</w:t>
      </w:r>
      <w:r w:rsidRPr="001B492D">
        <w:rPr>
          <w:rFonts w:asciiTheme="majorBidi" w:hAnsiTheme="majorBidi" w:cs="Traditional Arabic" w:hint="cs"/>
          <w:sz w:val="32"/>
          <w:szCs w:val="32"/>
          <w:rtl/>
        </w:rPr>
        <w:t xml:space="preserve"> </w:t>
      </w:r>
      <w:r w:rsidR="00A82FE3" w:rsidRPr="001B492D">
        <w:rPr>
          <w:rFonts w:asciiTheme="majorBidi" w:hAnsiTheme="majorBidi" w:cs="Traditional Arabic"/>
          <w:sz w:val="32"/>
          <w:szCs w:val="32"/>
          <w:rtl/>
        </w:rPr>
        <w:t>لتحقيقها،</w:t>
      </w:r>
      <w:r w:rsidR="00C22D94">
        <w:rPr>
          <w:rFonts w:asciiTheme="majorBidi" w:hAnsiTheme="majorBidi" w:cs="Traditional Arabic" w:hint="cs"/>
          <w:sz w:val="32"/>
          <w:szCs w:val="32"/>
          <w:rtl/>
        </w:rPr>
        <w:t xml:space="preserve"> </w:t>
      </w:r>
      <w:r w:rsidR="00A82FE3" w:rsidRPr="001B492D">
        <w:rPr>
          <w:rFonts w:asciiTheme="majorBidi" w:hAnsiTheme="majorBidi" w:cs="Traditional Arabic"/>
          <w:sz w:val="32"/>
          <w:szCs w:val="32"/>
          <w:rtl/>
        </w:rPr>
        <w:t>من أجل تقديم أفضل الخدمات و</w:t>
      </w:r>
      <w:r w:rsidR="00E12F4B">
        <w:rPr>
          <w:rFonts w:asciiTheme="majorBidi" w:hAnsiTheme="majorBidi" w:cs="Traditional Arabic"/>
          <w:sz w:val="32"/>
          <w:szCs w:val="32"/>
          <w:rtl/>
        </w:rPr>
        <w:t>على أحسن وج</w:t>
      </w:r>
      <w:r w:rsidR="00E12F4B">
        <w:rPr>
          <w:rFonts w:asciiTheme="majorBidi" w:hAnsiTheme="majorBidi" w:cs="Traditional Arabic" w:hint="cs"/>
          <w:sz w:val="32"/>
          <w:szCs w:val="32"/>
          <w:rtl/>
        </w:rPr>
        <w:t>ه</w:t>
      </w:r>
      <w:r w:rsidRPr="001B492D">
        <w:rPr>
          <w:rFonts w:asciiTheme="majorBidi" w:hAnsiTheme="majorBidi" w:cs="Traditional Arabic" w:hint="cs"/>
          <w:sz w:val="32"/>
          <w:szCs w:val="32"/>
          <w:rtl/>
        </w:rPr>
        <w:t>.</w:t>
      </w:r>
    </w:p>
    <w:p w:rsidR="00A82FE3" w:rsidRDefault="001B492D" w:rsidP="00552334">
      <w:pPr>
        <w:spacing w:after="0" w:line="240" w:lineRule="auto"/>
        <w:jc w:val="both"/>
        <w:rPr>
          <w:rFonts w:asciiTheme="majorBidi" w:hAnsiTheme="majorBidi" w:cs="Traditional Arabic"/>
          <w:sz w:val="32"/>
          <w:szCs w:val="32"/>
          <w:rtl/>
        </w:rPr>
      </w:pPr>
      <w:r w:rsidRPr="001B492D">
        <w:rPr>
          <w:rFonts w:asciiTheme="majorBidi" w:hAnsiTheme="majorBidi" w:cs="Traditional Arabic" w:hint="cs"/>
          <w:sz w:val="32"/>
          <w:szCs w:val="32"/>
          <w:rtl/>
        </w:rPr>
        <w:tab/>
      </w:r>
      <w:r w:rsidR="00A82FE3" w:rsidRPr="001B492D">
        <w:rPr>
          <w:rFonts w:asciiTheme="majorBidi" w:hAnsiTheme="majorBidi" w:cs="Traditional Arabic"/>
          <w:sz w:val="32"/>
          <w:szCs w:val="32"/>
          <w:rtl/>
        </w:rPr>
        <w:t>فللإدارة دورا مهما وحيويا في حياة الأفراد وحتى في حياة الدول، فنشاط الدولة</w:t>
      </w:r>
      <w:r w:rsidRPr="001B492D">
        <w:rPr>
          <w:rFonts w:asciiTheme="majorBidi" w:hAnsiTheme="majorBidi" w:cs="Traditional Arabic" w:hint="cs"/>
          <w:sz w:val="32"/>
          <w:szCs w:val="32"/>
          <w:rtl/>
        </w:rPr>
        <w:t xml:space="preserve"> </w:t>
      </w:r>
      <w:r w:rsidR="00A82FE3" w:rsidRPr="001B492D">
        <w:rPr>
          <w:rFonts w:asciiTheme="majorBidi" w:hAnsiTheme="majorBidi" w:cs="Traditional Arabic"/>
          <w:sz w:val="32"/>
          <w:szCs w:val="32"/>
          <w:rtl/>
        </w:rPr>
        <w:t xml:space="preserve">وسيرها المشروط </w:t>
      </w:r>
      <w:r w:rsidR="00807935">
        <w:rPr>
          <w:rFonts w:asciiTheme="majorBidi" w:hAnsiTheme="majorBidi" w:cs="Traditional Arabic" w:hint="cs"/>
          <w:sz w:val="32"/>
          <w:szCs w:val="32"/>
          <w:rtl/>
        </w:rPr>
        <w:t>يتوقف</w:t>
      </w:r>
      <w:r w:rsidR="00490037">
        <w:rPr>
          <w:rFonts w:asciiTheme="majorBidi" w:hAnsiTheme="majorBidi" w:cs="Traditional Arabic" w:hint="cs"/>
          <w:sz w:val="32"/>
          <w:szCs w:val="32"/>
          <w:rtl/>
        </w:rPr>
        <w:t xml:space="preserve"> على</w:t>
      </w:r>
      <w:r w:rsidR="00A82FE3" w:rsidRPr="001B492D">
        <w:rPr>
          <w:rFonts w:asciiTheme="majorBidi" w:hAnsiTheme="majorBidi" w:cs="Traditional Arabic"/>
          <w:sz w:val="32"/>
          <w:szCs w:val="32"/>
          <w:rtl/>
        </w:rPr>
        <w:t xml:space="preserve"> نوعية الخدمات التي تقدمها مختلف الإدارات سواء على المستوى الأعلى </w:t>
      </w:r>
      <w:r w:rsidR="00282CA4">
        <w:rPr>
          <w:rFonts w:asciiTheme="majorBidi" w:hAnsiTheme="majorBidi" w:cs="Traditional Arabic" w:hint="cs"/>
          <w:sz w:val="32"/>
          <w:szCs w:val="32"/>
          <w:rtl/>
        </w:rPr>
        <w:t>الأوسط والأدنى</w:t>
      </w:r>
      <w:r w:rsidR="00A82FE3" w:rsidRPr="001B492D">
        <w:rPr>
          <w:rFonts w:asciiTheme="majorBidi" w:hAnsiTheme="majorBidi" w:cs="Traditional Arabic"/>
          <w:sz w:val="32"/>
          <w:szCs w:val="32"/>
          <w:rtl/>
        </w:rPr>
        <w:t>، وبالتالي فهي انعكاس لمهام الدولة. فهي أداة تنفيذ</w:t>
      </w:r>
      <w:r w:rsidRPr="001B492D">
        <w:rPr>
          <w:rFonts w:asciiTheme="majorBidi" w:hAnsiTheme="majorBidi" w:cs="Traditional Arabic" w:hint="cs"/>
          <w:sz w:val="32"/>
          <w:szCs w:val="32"/>
          <w:rtl/>
        </w:rPr>
        <w:t xml:space="preserve"> </w:t>
      </w:r>
      <w:r w:rsidR="00A82FE3" w:rsidRPr="001B492D">
        <w:rPr>
          <w:rFonts w:asciiTheme="majorBidi" w:hAnsiTheme="majorBidi" w:cs="Traditional Arabic"/>
          <w:sz w:val="32"/>
          <w:szCs w:val="32"/>
          <w:rtl/>
        </w:rPr>
        <w:t>الخيارات والسياسات ال</w:t>
      </w:r>
      <w:r w:rsidR="00A82C78">
        <w:rPr>
          <w:rFonts w:asciiTheme="majorBidi" w:hAnsiTheme="majorBidi" w:cs="Traditional Arabic" w:hint="cs"/>
          <w:sz w:val="32"/>
          <w:szCs w:val="32"/>
          <w:rtl/>
        </w:rPr>
        <w:t>من</w:t>
      </w:r>
      <w:r w:rsidR="00A82FE3" w:rsidRPr="001B492D">
        <w:rPr>
          <w:rFonts w:asciiTheme="majorBidi" w:hAnsiTheme="majorBidi" w:cs="Traditional Arabic"/>
          <w:sz w:val="32"/>
          <w:szCs w:val="32"/>
          <w:rtl/>
        </w:rPr>
        <w:t>تهجة</w:t>
      </w:r>
      <w:r w:rsidR="00A82C78">
        <w:rPr>
          <w:rFonts w:asciiTheme="majorBidi" w:hAnsiTheme="majorBidi" w:cs="Traditional Arabic" w:hint="cs"/>
          <w:sz w:val="32"/>
          <w:szCs w:val="32"/>
          <w:rtl/>
        </w:rPr>
        <w:t xml:space="preserve"> </w:t>
      </w:r>
      <w:r w:rsidR="00A82FE3" w:rsidRPr="001B492D">
        <w:rPr>
          <w:rFonts w:asciiTheme="majorBidi" w:hAnsiTheme="majorBidi" w:cs="Traditional Arabic"/>
          <w:sz w:val="32"/>
          <w:szCs w:val="32"/>
          <w:rtl/>
        </w:rPr>
        <w:t>من</w:t>
      </w:r>
      <w:r w:rsidR="00A82C78">
        <w:rPr>
          <w:rFonts w:asciiTheme="majorBidi" w:hAnsiTheme="majorBidi" w:cs="Traditional Arabic" w:hint="cs"/>
          <w:sz w:val="32"/>
          <w:szCs w:val="32"/>
          <w:rtl/>
        </w:rPr>
        <w:t xml:space="preserve"> </w:t>
      </w:r>
      <w:r w:rsidR="00A82FE3" w:rsidRPr="001B492D">
        <w:rPr>
          <w:rFonts w:asciiTheme="majorBidi" w:hAnsiTheme="majorBidi" w:cs="Traditional Arabic"/>
          <w:sz w:val="32"/>
          <w:szCs w:val="32"/>
          <w:rtl/>
        </w:rPr>
        <w:t>طرف الدولة،</w:t>
      </w:r>
      <w:r w:rsidR="00A82C78">
        <w:rPr>
          <w:rFonts w:asciiTheme="majorBidi" w:hAnsiTheme="majorBidi" w:cs="Traditional Arabic" w:hint="cs"/>
          <w:sz w:val="32"/>
          <w:szCs w:val="32"/>
          <w:rtl/>
        </w:rPr>
        <w:t xml:space="preserve"> </w:t>
      </w:r>
      <w:r w:rsidR="00A82FE3" w:rsidRPr="001B492D">
        <w:rPr>
          <w:rFonts w:asciiTheme="majorBidi" w:hAnsiTheme="majorBidi" w:cs="Traditional Arabic"/>
          <w:sz w:val="32"/>
          <w:szCs w:val="32"/>
          <w:rtl/>
        </w:rPr>
        <w:t>وه</w:t>
      </w:r>
      <w:r w:rsidR="00A82C78">
        <w:rPr>
          <w:rFonts w:asciiTheme="majorBidi" w:hAnsiTheme="majorBidi" w:cs="Traditional Arabic" w:hint="cs"/>
          <w:sz w:val="32"/>
          <w:szCs w:val="32"/>
          <w:rtl/>
        </w:rPr>
        <w:t>ي</w:t>
      </w:r>
      <w:r w:rsidR="00A82FE3" w:rsidRPr="001B492D">
        <w:rPr>
          <w:rFonts w:asciiTheme="majorBidi" w:hAnsiTheme="majorBidi" w:cs="Traditional Arabic"/>
          <w:sz w:val="32"/>
          <w:szCs w:val="32"/>
          <w:rtl/>
        </w:rPr>
        <w:t xml:space="preserve"> ال</w:t>
      </w:r>
      <w:r w:rsidR="00A82C78">
        <w:rPr>
          <w:rFonts w:asciiTheme="majorBidi" w:hAnsiTheme="majorBidi" w:cs="Traditional Arabic" w:hint="cs"/>
          <w:sz w:val="32"/>
          <w:szCs w:val="32"/>
          <w:rtl/>
        </w:rPr>
        <w:t>تي</w:t>
      </w:r>
      <w:r w:rsidR="00A82FE3" w:rsidRPr="001B492D">
        <w:rPr>
          <w:rFonts w:asciiTheme="majorBidi" w:hAnsiTheme="majorBidi" w:cs="Traditional Arabic"/>
          <w:sz w:val="32"/>
          <w:szCs w:val="32"/>
          <w:rtl/>
        </w:rPr>
        <w:t xml:space="preserve"> تضمن الاتصال بين</w:t>
      </w:r>
      <w:r w:rsidR="00A342C9">
        <w:rPr>
          <w:rFonts w:asciiTheme="majorBidi" w:hAnsiTheme="majorBidi" w:cs="Traditional Arabic" w:hint="cs"/>
          <w:sz w:val="32"/>
          <w:szCs w:val="32"/>
          <w:rtl/>
        </w:rPr>
        <w:t xml:space="preserve"> </w:t>
      </w:r>
      <w:r w:rsidR="00A82FE3" w:rsidRPr="001B492D">
        <w:rPr>
          <w:rFonts w:asciiTheme="majorBidi" w:hAnsiTheme="majorBidi" w:cs="Traditional Arabic"/>
          <w:sz w:val="32"/>
          <w:szCs w:val="32"/>
          <w:rtl/>
        </w:rPr>
        <w:t>الحكومة والموا</w:t>
      </w:r>
      <w:r w:rsidR="00A342C9">
        <w:rPr>
          <w:rFonts w:asciiTheme="majorBidi" w:hAnsiTheme="majorBidi" w:cs="Traditional Arabic" w:hint="cs"/>
          <w:sz w:val="32"/>
          <w:szCs w:val="32"/>
          <w:rtl/>
        </w:rPr>
        <w:t>طني</w:t>
      </w:r>
      <w:r w:rsidR="00A82FE3" w:rsidRPr="001B492D">
        <w:rPr>
          <w:rFonts w:asciiTheme="majorBidi" w:hAnsiTheme="majorBidi" w:cs="Traditional Arabic"/>
          <w:sz w:val="32"/>
          <w:szCs w:val="32"/>
          <w:rtl/>
        </w:rPr>
        <w:t>ن</w:t>
      </w:r>
      <w:r w:rsidR="00A342C9">
        <w:rPr>
          <w:rFonts w:asciiTheme="majorBidi" w:hAnsiTheme="majorBidi" w:cs="Traditional Arabic" w:hint="cs"/>
          <w:sz w:val="32"/>
          <w:szCs w:val="32"/>
          <w:rtl/>
        </w:rPr>
        <w:t xml:space="preserve"> </w:t>
      </w:r>
      <w:r w:rsidR="009B732A">
        <w:rPr>
          <w:rFonts w:asciiTheme="majorBidi" w:hAnsiTheme="majorBidi" w:cs="Traditional Arabic" w:hint="cs"/>
          <w:sz w:val="32"/>
          <w:szCs w:val="32"/>
          <w:rtl/>
        </w:rPr>
        <w:t>حيث يتوجب على هذه ا</w:t>
      </w:r>
      <w:r w:rsidR="00A82FE3" w:rsidRPr="001B492D">
        <w:rPr>
          <w:rFonts w:asciiTheme="majorBidi" w:hAnsiTheme="majorBidi" w:cs="Traditional Arabic"/>
          <w:sz w:val="32"/>
          <w:szCs w:val="32"/>
          <w:rtl/>
        </w:rPr>
        <w:t xml:space="preserve">لإدارات </w:t>
      </w:r>
      <w:r w:rsidR="009B732A">
        <w:rPr>
          <w:rFonts w:asciiTheme="majorBidi" w:hAnsiTheme="majorBidi" w:cs="Traditional Arabic" w:hint="cs"/>
          <w:sz w:val="32"/>
          <w:szCs w:val="32"/>
          <w:rtl/>
        </w:rPr>
        <w:t>التي</w:t>
      </w:r>
      <w:r w:rsidR="00A82FE3" w:rsidRPr="001B492D">
        <w:rPr>
          <w:rFonts w:asciiTheme="majorBidi" w:hAnsiTheme="majorBidi" w:cs="Traditional Arabic"/>
          <w:sz w:val="32"/>
          <w:szCs w:val="32"/>
          <w:rtl/>
        </w:rPr>
        <w:t xml:space="preserve"> لطالما </w:t>
      </w:r>
      <w:r w:rsidR="009B732A">
        <w:rPr>
          <w:rFonts w:asciiTheme="majorBidi" w:hAnsiTheme="majorBidi" w:cs="Traditional Arabic" w:hint="cs"/>
          <w:sz w:val="32"/>
          <w:szCs w:val="32"/>
          <w:rtl/>
        </w:rPr>
        <w:t>ش</w:t>
      </w:r>
      <w:r w:rsidR="00A82FE3" w:rsidRPr="001B492D">
        <w:rPr>
          <w:rFonts w:asciiTheme="majorBidi" w:hAnsiTheme="majorBidi" w:cs="Traditional Arabic"/>
          <w:sz w:val="32"/>
          <w:szCs w:val="32"/>
          <w:rtl/>
        </w:rPr>
        <w:t>ك</w:t>
      </w:r>
      <w:r w:rsidR="009B732A">
        <w:rPr>
          <w:rFonts w:asciiTheme="majorBidi" w:hAnsiTheme="majorBidi" w:cs="Traditional Arabic" w:hint="cs"/>
          <w:sz w:val="32"/>
          <w:szCs w:val="32"/>
          <w:rtl/>
        </w:rPr>
        <w:t>لت</w:t>
      </w:r>
      <w:r w:rsidR="00A82FE3" w:rsidRPr="001B492D">
        <w:rPr>
          <w:rFonts w:asciiTheme="majorBidi" w:hAnsiTheme="majorBidi" w:cs="Traditional Arabic"/>
          <w:sz w:val="32"/>
          <w:szCs w:val="32"/>
          <w:rtl/>
        </w:rPr>
        <w:t xml:space="preserve"> العمود الفقري</w:t>
      </w:r>
      <w:r w:rsidR="00A342C9">
        <w:rPr>
          <w:rFonts w:asciiTheme="majorBidi" w:hAnsiTheme="majorBidi" w:cs="Traditional Arabic" w:hint="cs"/>
          <w:sz w:val="32"/>
          <w:szCs w:val="32"/>
          <w:rtl/>
        </w:rPr>
        <w:t xml:space="preserve"> </w:t>
      </w:r>
      <w:r w:rsidR="00A82FE3" w:rsidRPr="001B492D">
        <w:rPr>
          <w:rFonts w:asciiTheme="majorBidi" w:hAnsiTheme="majorBidi" w:cs="Traditional Arabic"/>
          <w:sz w:val="32"/>
          <w:szCs w:val="32"/>
          <w:rtl/>
        </w:rPr>
        <w:t xml:space="preserve">للدولة أن </w:t>
      </w:r>
      <w:r w:rsidR="009B732A">
        <w:rPr>
          <w:rFonts w:asciiTheme="majorBidi" w:hAnsiTheme="majorBidi" w:cs="Traditional Arabic" w:hint="cs"/>
          <w:sz w:val="32"/>
          <w:szCs w:val="32"/>
          <w:rtl/>
        </w:rPr>
        <w:t>ت</w:t>
      </w:r>
      <w:r w:rsidR="00A82FE3" w:rsidRPr="001B492D">
        <w:rPr>
          <w:rFonts w:asciiTheme="majorBidi" w:hAnsiTheme="majorBidi" w:cs="Traditional Arabic"/>
          <w:sz w:val="32"/>
          <w:szCs w:val="32"/>
          <w:rtl/>
        </w:rPr>
        <w:t>تكيف مع التحديات والتغيرات الحاصلة في شتى المجالا</w:t>
      </w:r>
      <w:r w:rsidR="009B732A">
        <w:rPr>
          <w:rFonts w:asciiTheme="majorBidi" w:hAnsiTheme="majorBidi" w:cs="Traditional Arabic" w:hint="cs"/>
          <w:sz w:val="32"/>
          <w:szCs w:val="32"/>
          <w:rtl/>
        </w:rPr>
        <w:t xml:space="preserve">ت </w:t>
      </w:r>
      <w:r w:rsidR="007B26D9">
        <w:rPr>
          <w:rFonts w:asciiTheme="majorBidi" w:hAnsiTheme="majorBidi" w:cs="Traditional Arabic" w:hint="cs"/>
          <w:sz w:val="32"/>
          <w:szCs w:val="32"/>
          <w:rtl/>
        </w:rPr>
        <w:t>فعل</w:t>
      </w:r>
      <w:r w:rsidR="00A82FE3" w:rsidRPr="001B492D">
        <w:rPr>
          <w:rFonts w:asciiTheme="majorBidi" w:hAnsiTheme="majorBidi" w:cs="Traditional Arabic"/>
          <w:sz w:val="32"/>
          <w:szCs w:val="32"/>
          <w:rtl/>
        </w:rPr>
        <w:t>ي</w:t>
      </w:r>
      <w:r w:rsidR="007B26D9">
        <w:rPr>
          <w:rFonts w:asciiTheme="majorBidi" w:hAnsiTheme="majorBidi" w:cs="Traditional Arabic" w:hint="cs"/>
          <w:sz w:val="32"/>
          <w:szCs w:val="32"/>
          <w:rtl/>
        </w:rPr>
        <w:t>ه</w:t>
      </w:r>
      <w:r w:rsidR="00A82FE3" w:rsidRPr="001B492D">
        <w:rPr>
          <w:rFonts w:asciiTheme="majorBidi" w:hAnsiTheme="majorBidi" w:cs="Traditional Arabic"/>
          <w:sz w:val="32"/>
          <w:szCs w:val="32"/>
          <w:rtl/>
        </w:rPr>
        <w:t>ا أن تسعى إلى</w:t>
      </w:r>
      <w:r w:rsidR="00A342C9">
        <w:rPr>
          <w:rFonts w:asciiTheme="majorBidi" w:hAnsiTheme="majorBidi" w:cs="Traditional Arabic" w:hint="cs"/>
          <w:sz w:val="32"/>
          <w:szCs w:val="32"/>
          <w:rtl/>
        </w:rPr>
        <w:t xml:space="preserve"> </w:t>
      </w:r>
      <w:r w:rsidR="00A82FE3" w:rsidRPr="001B492D">
        <w:rPr>
          <w:rFonts w:asciiTheme="majorBidi" w:hAnsiTheme="majorBidi" w:cs="Traditional Arabic"/>
          <w:sz w:val="32"/>
          <w:szCs w:val="32"/>
          <w:rtl/>
        </w:rPr>
        <w:t>تحقيق التنمية الإدارية لمواكبة التطورات العالمية</w:t>
      </w:r>
      <w:r w:rsidR="007B26D9">
        <w:rPr>
          <w:rFonts w:asciiTheme="majorBidi" w:hAnsiTheme="majorBidi" w:cs="Traditional Arabic" w:hint="cs"/>
          <w:sz w:val="32"/>
          <w:szCs w:val="32"/>
          <w:rtl/>
        </w:rPr>
        <w:t>.</w:t>
      </w:r>
    </w:p>
    <w:p w:rsidR="00A82FE3" w:rsidRDefault="007B26D9" w:rsidP="003647A0">
      <w:pPr>
        <w:spacing w:after="0" w:line="240" w:lineRule="auto"/>
        <w:jc w:val="both"/>
        <w:rPr>
          <w:rFonts w:asciiTheme="majorBidi" w:hAnsiTheme="majorBidi" w:cs="Traditional Arabic"/>
          <w:sz w:val="32"/>
          <w:szCs w:val="32"/>
          <w:rtl/>
        </w:rPr>
      </w:pPr>
      <w:r>
        <w:rPr>
          <w:rFonts w:asciiTheme="majorBidi" w:hAnsiTheme="majorBidi" w:cs="Traditional Arabic" w:hint="cs"/>
          <w:sz w:val="32"/>
          <w:szCs w:val="32"/>
          <w:rtl/>
        </w:rPr>
        <w:tab/>
      </w:r>
      <w:r w:rsidR="00A82FE3" w:rsidRPr="001B492D">
        <w:rPr>
          <w:rFonts w:asciiTheme="majorBidi" w:hAnsiTheme="majorBidi" w:cs="Traditional Arabic"/>
          <w:sz w:val="32"/>
          <w:szCs w:val="32"/>
          <w:rtl/>
        </w:rPr>
        <w:t xml:space="preserve">فالتنمية </w:t>
      </w:r>
      <w:r w:rsidR="00FA0ACD">
        <w:rPr>
          <w:rFonts w:asciiTheme="majorBidi" w:hAnsiTheme="majorBidi" w:cs="Traditional Arabic" w:hint="cs"/>
          <w:sz w:val="32"/>
          <w:szCs w:val="32"/>
          <w:rtl/>
        </w:rPr>
        <w:t xml:space="preserve">الإدارية </w:t>
      </w:r>
      <w:r w:rsidR="00A82FE3" w:rsidRPr="001B492D">
        <w:rPr>
          <w:rFonts w:asciiTheme="majorBidi" w:hAnsiTheme="majorBidi" w:cs="Traditional Arabic"/>
          <w:sz w:val="32"/>
          <w:szCs w:val="32"/>
          <w:rtl/>
        </w:rPr>
        <w:t xml:space="preserve">تعتبر من المفاهيم الحديثة نسبيا مقارنة مع مفهوم الإصلاح </w:t>
      </w:r>
      <w:r w:rsidR="00FA0ACD">
        <w:rPr>
          <w:rFonts w:asciiTheme="majorBidi" w:hAnsiTheme="majorBidi" w:cs="Traditional Arabic" w:hint="cs"/>
          <w:sz w:val="32"/>
          <w:szCs w:val="32"/>
          <w:rtl/>
        </w:rPr>
        <w:t>وا</w:t>
      </w:r>
      <w:r w:rsidR="00A82FE3" w:rsidRPr="001B492D">
        <w:rPr>
          <w:rFonts w:asciiTheme="majorBidi" w:hAnsiTheme="majorBidi" w:cs="Traditional Arabic"/>
          <w:sz w:val="32"/>
          <w:szCs w:val="32"/>
          <w:rtl/>
        </w:rPr>
        <w:t>ل</w:t>
      </w:r>
      <w:r w:rsidR="00FA0ACD">
        <w:rPr>
          <w:rFonts w:asciiTheme="majorBidi" w:hAnsiTheme="majorBidi" w:cs="Traditional Arabic" w:hint="cs"/>
          <w:sz w:val="32"/>
          <w:szCs w:val="32"/>
          <w:rtl/>
        </w:rPr>
        <w:t>ت</w:t>
      </w:r>
      <w:r w:rsidR="00A82FE3" w:rsidRPr="001B492D">
        <w:rPr>
          <w:rFonts w:asciiTheme="majorBidi" w:hAnsiTheme="majorBidi" w:cs="Traditional Arabic"/>
          <w:sz w:val="32"/>
          <w:szCs w:val="32"/>
          <w:rtl/>
        </w:rPr>
        <w:t xml:space="preserve">طوير الإداري، </w:t>
      </w:r>
      <w:r w:rsidR="003647A0">
        <w:rPr>
          <w:rFonts w:asciiTheme="majorBidi" w:hAnsiTheme="majorBidi" w:cs="Traditional Arabic" w:hint="cs"/>
          <w:sz w:val="32"/>
          <w:szCs w:val="32"/>
          <w:rtl/>
        </w:rPr>
        <w:t>إذ</w:t>
      </w:r>
      <w:r w:rsidR="003E714A">
        <w:rPr>
          <w:rFonts w:asciiTheme="majorBidi" w:hAnsiTheme="majorBidi" w:cs="Traditional Arabic" w:hint="cs"/>
          <w:sz w:val="32"/>
          <w:szCs w:val="32"/>
          <w:rtl/>
        </w:rPr>
        <w:t xml:space="preserve"> تعتبر أن </w:t>
      </w:r>
      <w:r w:rsidR="003647A0">
        <w:rPr>
          <w:rFonts w:asciiTheme="majorBidi" w:hAnsiTheme="majorBidi" w:cs="Traditional Arabic" w:hint="cs"/>
          <w:sz w:val="32"/>
          <w:szCs w:val="32"/>
          <w:rtl/>
        </w:rPr>
        <w:t xml:space="preserve">هذا </w:t>
      </w:r>
      <w:r w:rsidR="00A82FE3" w:rsidRPr="001B492D">
        <w:rPr>
          <w:rFonts w:asciiTheme="majorBidi" w:hAnsiTheme="majorBidi" w:cs="Traditional Arabic"/>
          <w:sz w:val="32"/>
          <w:szCs w:val="32"/>
          <w:rtl/>
        </w:rPr>
        <w:t>المفهوم نتيجة للبحث ع</w:t>
      </w:r>
      <w:r w:rsidR="003E714A">
        <w:rPr>
          <w:rFonts w:asciiTheme="majorBidi" w:hAnsiTheme="majorBidi" w:cs="Traditional Arabic" w:hint="cs"/>
          <w:sz w:val="32"/>
          <w:szCs w:val="32"/>
          <w:rtl/>
        </w:rPr>
        <w:t>ن الم</w:t>
      </w:r>
      <w:r w:rsidR="00A82FE3" w:rsidRPr="001B492D">
        <w:rPr>
          <w:rFonts w:asciiTheme="majorBidi" w:hAnsiTheme="majorBidi" w:cs="Traditional Arabic"/>
          <w:sz w:val="32"/>
          <w:szCs w:val="32"/>
          <w:rtl/>
        </w:rPr>
        <w:t>زيد من الجودة والتحسن والفعالية</w:t>
      </w:r>
      <w:r w:rsidR="003E714A">
        <w:rPr>
          <w:rFonts w:asciiTheme="majorBidi" w:hAnsiTheme="majorBidi" w:cs="Traditional Arabic" w:hint="cs"/>
          <w:sz w:val="32"/>
          <w:szCs w:val="32"/>
          <w:rtl/>
        </w:rPr>
        <w:t xml:space="preserve"> </w:t>
      </w:r>
      <w:r w:rsidR="00A82FE3" w:rsidRPr="001B492D">
        <w:rPr>
          <w:rFonts w:asciiTheme="majorBidi" w:hAnsiTheme="majorBidi" w:cs="Traditional Arabic"/>
          <w:sz w:val="32"/>
          <w:szCs w:val="32"/>
          <w:rtl/>
        </w:rPr>
        <w:t>في تنظيم الإدارة العامة والخدمة العمومية</w:t>
      </w:r>
      <w:r w:rsidR="003E714A">
        <w:rPr>
          <w:rFonts w:asciiTheme="majorBidi" w:hAnsiTheme="majorBidi" w:cs="Traditional Arabic" w:hint="cs"/>
          <w:sz w:val="32"/>
          <w:szCs w:val="32"/>
          <w:rtl/>
        </w:rPr>
        <w:t xml:space="preserve">. </w:t>
      </w:r>
      <w:r w:rsidR="00A82FE3" w:rsidRPr="001B492D">
        <w:rPr>
          <w:rFonts w:asciiTheme="majorBidi" w:hAnsiTheme="majorBidi" w:cs="Traditional Arabic"/>
          <w:sz w:val="32"/>
          <w:szCs w:val="32"/>
          <w:rtl/>
        </w:rPr>
        <w:t>إ</w:t>
      </w:r>
      <w:r w:rsidR="003E714A">
        <w:rPr>
          <w:rFonts w:asciiTheme="majorBidi" w:hAnsiTheme="majorBidi" w:cs="Traditional Arabic" w:hint="cs"/>
          <w:sz w:val="32"/>
          <w:szCs w:val="32"/>
          <w:rtl/>
        </w:rPr>
        <w:t xml:space="preserve">ن </w:t>
      </w:r>
      <w:r w:rsidR="00A82FE3" w:rsidRPr="001B492D">
        <w:rPr>
          <w:rFonts w:asciiTheme="majorBidi" w:hAnsiTheme="majorBidi" w:cs="Traditional Arabic"/>
          <w:sz w:val="32"/>
          <w:szCs w:val="32"/>
          <w:rtl/>
        </w:rPr>
        <w:t>تحقيق التنمية على المستوى الإداري يحتاج ويتوقف على آليات وميكانيزمات مستمدة من الحكم الجيد أي من مبادئ الحكم الراشد والذي هو أيضا بدوره أصبح موضوعا مهما يرتبط ارتباطا وثيقا بالتسيير العقلاني والرشيد ضمن أسس ومعايير مختلفة</w:t>
      </w:r>
      <w:r w:rsidR="007B6196">
        <w:rPr>
          <w:rFonts w:asciiTheme="majorBidi" w:hAnsiTheme="majorBidi" w:cs="Traditional Arabic" w:hint="cs"/>
          <w:sz w:val="32"/>
          <w:szCs w:val="32"/>
          <w:rtl/>
        </w:rPr>
        <w:t>.</w:t>
      </w:r>
    </w:p>
    <w:p w:rsidR="0091738F" w:rsidRDefault="007B6196" w:rsidP="003647A0">
      <w:pPr>
        <w:spacing w:after="0" w:line="240" w:lineRule="auto"/>
        <w:jc w:val="both"/>
        <w:rPr>
          <w:rFonts w:asciiTheme="majorBidi" w:hAnsiTheme="majorBidi" w:cs="Traditional Arabic"/>
          <w:sz w:val="32"/>
          <w:szCs w:val="32"/>
          <w:rtl/>
        </w:rPr>
      </w:pPr>
      <w:r>
        <w:rPr>
          <w:rFonts w:asciiTheme="majorBidi" w:hAnsiTheme="majorBidi" w:cs="Traditional Arabic" w:hint="cs"/>
          <w:sz w:val="32"/>
          <w:szCs w:val="32"/>
          <w:rtl/>
        </w:rPr>
        <w:tab/>
      </w:r>
      <w:r w:rsidR="00A82FE3" w:rsidRPr="001B492D">
        <w:rPr>
          <w:rFonts w:asciiTheme="majorBidi" w:hAnsiTheme="majorBidi" w:cs="Traditional Arabic"/>
          <w:sz w:val="32"/>
          <w:szCs w:val="32"/>
          <w:rtl/>
        </w:rPr>
        <w:t>فمصطلح الحكم الراشد كنقطة بدء جاءت لبلورة التسيير الفعال على المستوى الك</w:t>
      </w:r>
      <w:r>
        <w:rPr>
          <w:rFonts w:asciiTheme="majorBidi" w:hAnsiTheme="majorBidi" w:cs="Traditional Arabic" w:hint="cs"/>
          <w:sz w:val="32"/>
          <w:szCs w:val="32"/>
          <w:rtl/>
        </w:rPr>
        <w:t>لي</w:t>
      </w:r>
      <w:r w:rsidR="00A82FE3" w:rsidRPr="001B492D">
        <w:rPr>
          <w:rFonts w:asciiTheme="majorBidi" w:hAnsiTheme="majorBidi" w:cs="Traditional Arabic"/>
          <w:sz w:val="32"/>
          <w:szCs w:val="32"/>
          <w:rtl/>
        </w:rPr>
        <w:t xml:space="preserve"> </w:t>
      </w:r>
      <w:r>
        <w:rPr>
          <w:rFonts w:asciiTheme="majorBidi" w:hAnsiTheme="majorBidi" w:cs="Traditional Arabic" w:hint="cs"/>
          <w:sz w:val="32"/>
          <w:szCs w:val="32"/>
          <w:rtl/>
        </w:rPr>
        <w:t>أو ا</w:t>
      </w:r>
      <w:r w:rsidR="00A82FE3" w:rsidRPr="001B492D">
        <w:rPr>
          <w:rFonts w:asciiTheme="majorBidi" w:hAnsiTheme="majorBidi" w:cs="Traditional Arabic"/>
          <w:sz w:val="32"/>
          <w:szCs w:val="32"/>
          <w:rtl/>
        </w:rPr>
        <w:t>لمستوى الجزئي، حيث يعكس هذا المصطلح العديد من المفاهيم ويستخدم في العديد</w:t>
      </w:r>
      <w:r w:rsidR="0091738F">
        <w:rPr>
          <w:rFonts w:asciiTheme="majorBidi" w:hAnsiTheme="majorBidi" w:cs="Traditional Arabic" w:hint="cs"/>
          <w:sz w:val="32"/>
          <w:szCs w:val="32"/>
          <w:rtl/>
        </w:rPr>
        <w:t xml:space="preserve"> م</w:t>
      </w:r>
      <w:r w:rsidR="00A82FE3" w:rsidRPr="001B492D">
        <w:rPr>
          <w:rFonts w:asciiTheme="majorBidi" w:hAnsiTheme="majorBidi" w:cs="Traditional Arabic"/>
          <w:sz w:val="32"/>
          <w:szCs w:val="32"/>
          <w:rtl/>
        </w:rPr>
        <w:t>ن التخصصات العلمية، في العلوم السياسية في الاقتصاد المؤسساتي، في التنمية بجميع أنواعها</w:t>
      </w:r>
      <w:r w:rsidR="0091738F">
        <w:rPr>
          <w:rFonts w:asciiTheme="majorBidi" w:hAnsiTheme="majorBidi" w:cs="Traditional Arabic" w:hint="cs"/>
          <w:sz w:val="32"/>
          <w:szCs w:val="32"/>
          <w:rtl/>
        </w:rPr>
        <w:t xml:space="preserve"> </w:t>
      </w:r>
      <w:r w:rsidR="003647A0">
        <w:rPr>
          <w:rFonts w:asciiTheme="majorBidi" w:hAnsiTheme="majorBidi" w:cs="Traditional Arabic" w:hint="cs"/>
          <w:sz w:val="32"/>
          <w:szCs w:val="32"/>
          <w:rtl/>
        </w:rPr>
        <w:t>وفي</w:t>
      </w:r>
      <w:r w:rsidR="00A82FE3" w:rsidRPr="001B492D">
        <w:rPr>
          <w:rFonts w:asciiTheme="majorBidi" w:hAnsiTheme="majorBidi" w:cs="Traditional Arabic"/>
          <w:sz w:val="32"/>
          <w:szCs w:val="32"/>
          <w:rtl/>
        </w:rPr>
        <w:t xml:space="preserve"> الإدارة العامة</w:t>
      </w:r>
      <w:r w:rsidR="0091738F">
        <w:rPr>
          <w:rFonts w:asciiTheme="majorBidi" w:hAnsiTheme="majorBidi" w:cs="Traditional Arabic" w:hint="cs"/>
          <w:sz w:val="32"/>
          <w:szCs w:val="32"/>
          <w:rtl/>
        </w:rPr>
        <w:t>...</w:t>
      </w:r>
    </w:p>
    <w:p w:rsidR="00A82FE3" w:rsidRPr="001B492D" w:rsidRDefault="0091738F" w:rsidP="00CF0614">
      <w:pPr>
        <w:spacing w:after="0" w:line="240" w:lineRule="auto"/>
        <w:jc w:val="both"/>
        <w:rPr>
          <w:rFonts w:asciiTheme="majorBidi" w:hAnsiTheme="majorBidi" w:cs="Traditional Arabic"/>
          <w:sz w:val="32"/>
          <w:szCs w:val="32"/>
          <w:rtl/>
        </w:rPr>
      </w:pPr>
      <w:r>
        <w:rPr>
          <w:rFonts w:asciiTheme="majorBidi" w:hAnsiTheme="majorBidi" w:cs="Traditional Arabic" w:hint="cs"/>
          <w:sz w:val="32"/>
          <w:szCs w:val="32"/>
          <w:rtl/>
        </w:rPr>
        <w:tab/>
      </w:r>
      <w:r w:rsidR="00A82FE3" w:rsidRPr="001B492D">
        <w:rPr>
          <w:rFonts w:asciiTheme="majorBidi" w:hAnsiTheme="majorBidi" w:cs="Traditional Arabic"/>
          <w:sz w:val="32"/>
          <w:szCs w:val="32"/>
          <w:rtl/>
        </w:rPr>
        <w:t>وعرف مصطلح الحكم الراشد استخداما و</w:t>
      </w:r>
      <w:r>
        <w:rPr>
          <w:rFonts w:asciiTheme="majorBidi" w:hAnsiTheme="majorBidi" w:cs="Traditional Arabic" w:hint="cs"/>
          <w:sz w:val="32"/>
          <w:szCs w:val="32"/>
          <w:rtl/>
        </w:rPr>
        <w:t>اس</w:t>
      </w:r>
      <w:r w:rsidR="00A82FE3" w:rsidRPr="001B492D">
        <w:rPr>
          <w:rFonts w:asciiTheme="majorBidi" w:hAnsiTheme="majorBidi" w:cs="Traditional Arabic"/>
          <w:sz w:val="32"/>
          <w:szCs w:val="32"/>
          <w:rtl/>
        </w:rPr>
        <w:t>عا من طرف الدول وحتى ال</w:t>
      </w:r>
      <w:r>
        <w:rPr>
          <w:rFonts w:asciiTheme="majorBidi" w:hAnsiTheme="majorBidi" w:cs="Traditional Arabic" w:hint="cs"/>
          <w:sz w:val="32"/>
          <w:szCs w:val="32"/>
          <w:rtl/>
        </w:rPr>
        <w:t>من</w:t>
      </w:r>
      <w:r w:rsidR="00A82FE3" w:rsidRPr="001B492D">
        <w:rPr>
          <w:rFonts w:asciiTheme="majorBidi" w:hAnsiTheme="majorBidi" w:cs="Traditional Arabic"/>
          <w:sz w:val="32"/>
          <w:szCs w:val="32"/>
          <w:rtl/>
        </w:rPr>
        <w:t>ظمات الدولية</w:t>
      </w:r>
      <w:r>
        <w:rPr>
          <w:rFonts w:asciiTheme="majorBidi" w:hAnsiTheme="majorBidi" w:cs="Traditional Arabic" w:hint="cs"/>
          <w:sz w:val="32"/>
          <w:szCs w:val="32"/>
          <w:rtl/>
        </w:rPr>
        <w:t xml:space="preserve"> </w:t>
      </w:r>
      <w:r w:rsidR="00A82FE3" w:rsidRPr="001B492D">
        <w:rPr>
          <w:rFonts w:asciiTheme="majorBidi" w:hAnsiTheme="majorBidi" w:cs="Traditional Arabic"/>
          <w:sz w:val="32"/>
          <w:szCs w:val="32"/>
          <w:rtl/>
        </w:rPr>
        <w:t>و</w:t>
      </w:r>
      <w:r>
        <w:rPr>
          <w:rFonts w:asciiTheme="majorBidi" w:hAnsiTheme="majorBidi" w:cs="Traditional Arabic" w:hint="cs"/>
          <w:sz w:val="32"/>
          <w:szCs w:val="32"/>
          <w:rtl/>
        </w:rPr>
        <w:t>ا</w:t>
      </w:r>
      <w:r w:rsidR="00A82FE3" w:rsidRPr="001B492D">
        <w:rPr>
          <w:rFonts w:asciiTheme="majorBidi" w:hAnsiTheme="majorBidi" w:cs="Traditional Arabic"/>
          <w:sz w:val="32"/>
          <w:szCs w:val="32"/>
          <w:rtl/>
        </w:rPr>
        <w:t>لإقليمية إذ أنه أصبح شرطا مهما وأساس</w:t>
      </w:r>
      <w:r>
        <w:rPr>
          <w:rFonts w:asciiTheme="majorBidi" w:hAnsiTheme="majorBidi" w:cs="Traditional Arabic" w:hint="cs"/>
          <w:sz w:val="32"/>
          <w:szCs w:val="32"/>
          <w:rtl/>
        </w:rPr>
        <w:t xml:space="preserve">يا </w:t>
      </w:r>
      <w:r w:rsidR="00A82FE3" w:rsidRPr="001B492D">
        <w:rPr>
          <w:rFonts w:asciiTheme="majorBidi" w:hAnsiTheme="majorBidi" w:cs="Traditional Arabic"/>
          <w:sz w:val="32"/>
          <w:szCs w:val="32"/>
          <w:rtl/>
        </w:rPr>
        <w:t>للنهوض بالتنمية في جميع جوانبها الاقتصادية الاجتماعية، الثقافية، السياسية والإدارية</w:t>
      </w:r>
      <w:bookmarkStart w:id="0" w:name="bookmark0"/>
      <w:r w:rsidR="0022151B">
        <w:rPr>
          <w:rFonts w:asciiTheme="majorBidi" w:hAnsiTheme="majorBidi" w:cs="Traditional Arabic" w:hint="cs"/>
          <w:sz w:val="32"/>
          <w:szCs w:val="32"/>
          <w:rtl/>
        </w:rPr>
        <w:t>.</w:t>
      </w:r>
    </w:p>
    <w:p w:rsidR="00A82FE3" w:rsidRDefault="00A82FE3" w:rsidP="00A82FE3">
      <w:pPr>
        <w:spacing w:after="0" w:line="240" w:lineRule="auto"/>
        <w:jc w:val="both"/>
        <w:rPr>
          <w:rFonts w:asciiTheme="majorBidi" w:hAnsiTheme="majorBidi" w:cs="Traditional Arabic"/>
          <w:b/>
          <w:bCs/>
          <w:sz w:val="32"/>
          <w:szCs w:val="32"/>
          <w:rtl/>
        </w:rPr>
      </w:pPr>
      <w:r w:rsidRPr="0022151B">
        <w:rPr>
          <w:rFonts w:asciiTheme="majorBidi" w:hAnsiTheme="majorBidi" w:cs="Traditional Arabic"/>
          <w:b/>
          <w:bCs/>
          <w:sz w:val="32"/>
          <w:szCs w:val="32"/>
          <w:rtl/>
        </w:rPr>
        <w:t>أهمية الموضوع</w:t>
      </w:r>
      <w:bookmarkEnd w:id="0"/>
      <w:r w:rsidR="0022151B" w:rsidRPr="0022151B">
        <w:rPr>
          <w:rFonts w:asciiTheme="majorBidi" w:hAnsiTheme="majorBidi" w:cs="Traditional Arabic" w:hint="cs"/>
          <w:b/>
          <w:bCs/>
          <w:sz w:val="32"/>
          <w:szCs w:val="32"/>
          <w:rtl/>
        </w:rPr>
        <w:t>:</w:t>
      </w:r>
    </w:p>
    <w:p w:rsidR="00A82FE3" w:rsidRPr="001B492D" w:rsidRDefault="0022151B" w:rsidP="00CF0614">
      <w:pPr>
        <w:spacing w:after="0" w:line="240" w:lineRule="auto"/>
        <w:jc w:val="both"/>
        <w:rPr>
          <w:rFonts w:asciiTheme="majorBidi" w:hAnsiTheme="majorBidi" w:cs="Traditional Arabic"/>
          <w:sz w:val="32"/>
          <w:szCs w:val="32"/>
          <w:rtl/>
        </w:rPr>
      </w:pPr>
      <w:r>
        <w:rPr>
          <w:rFonts w:asciiTheme="majorBidi" w:hAnsiTheme="majorBidi" w:cs="Traditional Arabic" w:hint="cs"/>
          <w:b/>
          <w:bCs/>
          <w:sz w:val="32"/>
          <w:szCs w:val="32"/>
          <w:rtl/>
        </w:rPr>
        <w:tab/>
      </w:r>
      <w:r w:rsidR="00A82FE3" w:rsidRPr="001B492D">
        <w:rPr>
          <w:rFonts w:asciiTheme="majorBidi" w:hAnsiTheme="majorBidi" w:cs="Traditional Arabic"/>
          <w:sz w:val="32"/>
          <w:szCs w:val="32"/>
          <w:rtl/>
        </w:rPr>
        <w:t>تكمن أهمية الموضوع في</w:t>
      </w:r>
      <w:r>
        <w:rPr>
          <w:rFonts w:asciiTheme="majorBidi" w:hAnsiTheme="majorBidi" w:cs="Traditional Arabic" w:hint="cs"/>
          <w:sz w:val="32"/>
          <w:szCs w:val="32"/>
          <w:rtl/>
        </w:rPr>
        <w:t xml:space="preserve"> الت</w:t>
      </w:r>
      <w:r w:rsidR="00A82FE3" w:rsidRPr="001B492D">
        <w:rPr>
          <w:rFonts w:asciiTheme="majorBidi" w:hAnsiTheme="majorBidi" w:cs="Traditional Arabic"/>
          <w:sz w:val="32"/>
          <w:szCs w:val="32"/>
          <w:rtl/>
        </w:rPr>
        <w:t>وضي</w:t>
      </w:r>
      <w:r>
        <w:rPr>
          <w:rFonts w:asciiTheme="majorBidi" w:hAnsiTheme="majorBidi" w:cs="Traditional Arabic" w:hint="cs"/>
          <w:sz w:val="32"/>
          <w:szCs w:val="32"/>
          <w:rtl/>
        </w:rPr>
        <w:t xml:space="preserve">ح </w:t>
      </w:r>
      <w:r w:rsidR="00CF0614">
        <w:rPr>
          <w:rFonts w:asciiTheme="majorBidi" w:hAnsiTheme="majorBidi" w:cs="Traditional Arabic" w:hint="cs"/>
          <w:sz w:val="32"/>
          <w:szCs w:val="32"/>
          <w:rtl/>
        </w:rPr>
        <w:t>ب</w:t>
      </w:r>
      <w:r>
        <w:rPr>
          <w:rFonts w:asciiTheme="majorBidi" w:hAnsiTheme="majorBidi" w:cs="Traditional Arabic" w:hint="cs"/>
          <w:sz w:val="32"/>
          <w:szCs w:val="32"/>
          <w:rtl/>
        </w:rPr>
        <w:t>نو</w:t>
      </w:r>
      <w:r w:rsidR="00A82FE3" w:rsidRPr="001B492D">
        <w:rPr>
          <w:rFonts w:asciiTheme="majorBidi" w:hAnsiTheme="majorBidi" w:cs="Traditional Arabic"/>
          <w:sz w:val="32"/>
          <w:szCs w:val="32"/>
          <w:rtl/>
        </w:rPr>
        <w:t xml:space="preserve">ع من التفصيل لدور </w:t>
      </w:r>
      <w:r>
        <w:rPr>
          <w:rFonts w:asciiTheme="majorBidi" w:hAnsiTheme="majorBidi" w:cs="Traditional Arabic"/>
          <w:sz w:val="32"/>
          <w:szCs w:val="32"/>
          <w:rtl/>
        </w:rPr>
        <w:t>التنمية الإدارية في ترشيد الحكم</w:t>
      </w:r>
      <w:r w:rsidR="00A82FE3" w:rsidRPr="001B492D">
        <w:rPr>
          <w:rFonts w:asciiTheme="majorBidi" w:hAnsiTheme="majorBidi" w:cs="Traditional Arabic"/>
          <w:sz w:val="32"/>
          <w:szCs w:val="32"/>
          <w:rtl/>
        </w:rPr>
        <w:t>،</w:t>
      </w:r>
      <w:r>
        <w:rPr>
          <w:rFonts w:asciiTheme="majorBidi" w:hAnsiTheme="majorBidi" w:cs="Traditional Arabic" w:hint="cs"/>
          <w:sz w:val="32"/>
          <w:szCs w:val="32"/>
          <w:rtl/>
        </w:rPr>
        <w:t xml:space="preserve"> </w:t>
      </w:r>
      <w:r w:rsidR="00A82FE3" w:rsidRPr="001B492D">
        <w:rPr>
          <w:rFonts w:asciiTheme="majorBidi" w:hAnsiTheme="majorBidi" w:cs="Traditional Arabic"/>
          <w:sz w:val="32"/>
          <w:szCs w:val="32"/>
          <w:rtl/>
        </w:rPr>
        <w:t>أي توضيح العلاقة الإرتباطية بين</w:t>
      </w:r>
      <w:r w:rsidR="00A26D68">
        <w:rPr>
          <w:rFonts w:asciiTheme="majorBidi" w:hAnsiTheme="majorBidi" w:cs="Traditional Arabic"/>
          <w:sz w:val="32"/>
          <w:szCs w:val="32"/>
          <w:rtl/>
        </w:rPr>
        <w:t xml:space="preserve"> التنمية الإدارية والحكم الراشد</w:t>
      </w:r>
      <w:r w:rsidR="00A26D68">
        <w:rPr>
          <w:rFonts w:asciiTheme="majorBidi" w:hAnsiTheme="majorBidi" w:cs="Traditional Arabic" w:hint="cs"/>
          <w:sz w:val="32"/>
          <w:szCs w:val="32"/>
          <w:rtl/>
        </w:rPr>
        <w:t>.</w:t>
      </w:r>
      <w:r w:rsidR="00A82FE3" w:rsidRPr="001B492D">
        <w:rPr>
          <w:rFonts w:asciiTheme="majorBidi" w:hAnsiTheme="majorBidi" w:cs="Traditional Arabic"/>
          <w:sz w:val="32"/>
          <w:szCs w:val="32"/>
          <w:rtl/>
        </w:rPr>
        <w:t xml:space="preserve"> وأهمية التنمية الإدارية تكمن أساسا في كونها جز</w:t>
      </w:r>
      <w:r w:rsidR="00A26D68">
        <w:rPr>
          <w:rFonts w:asciiTheme="majorBidi" w:hAnsiTheme="majorBidi" w:cs="Traditional Arabic" w:hint="cs"/>
          <w:sz w:val="32"/>
          <w:szCs w:val="32"/>
          <w:rtl/>
        </w:rPr>
        <w:t>ءً</w:t>
      </w:r>
      <w:r w:rsidR="00A82FE3" w:rsidRPr="001B492D">
        <w:rPr>
          <w:rFonts w:asciiTheme="majorBidi" w:hAnsiTheme="majorBidi" w:cs="Traditional Arabic"/>
          <w:sz w:val="32"/>
          <w:szCs w:val="32"/>
          <w:rtl/>
        </w:rPr>
        <w:t xml:space="preserve"> </w:t>
      </w:r>
      <w:r w:rsidR="00A26D68">
        <w:rPr>
          <w:rFonts w:asciiTheme="majorBidi" w:hAnsiTheme="majorBidi" w:cs="Traditional Arabic" w:hint="cs"/>
          <w:sz w:val="32"/>
          <w:szCs w:val="32"/>
          <w:rtl/>
        </w:rPr>
        <w:t xml:space="preserve">من </w:t>
      </w:r>
      <w:r w:rsidR="00A82FE3" w:rsidRPr="001B492D">
        <w:rPr>
          <w:rFonts w:asciiTheme="majorBidi" w:hAnsiTheme="majorBidi" w:cs="Traditional Arabic"/>
          <w:sz w:val="32"/>
          <w:szCs w:val="32"/>
          <w:rtl/>
        </w:rPr>
        <w:t>التنمية الشاملة التي تسعى مختلف الدول والأنظمة</w:t>
      </w:r>
      <w:r w:rsidR="00A26D68">
        <w:rPr>
          <w:rFonts w:asciiTheme="majorBidi" w:hAnsiTheme="majorBidi" w:cs="Traditional Arabic" w:hint="cs"/>
          <w:sz w:val="32"/>
          <w:szCs w:val="32"/>
          <w:rtl/>
        </w:rPr>
        <w:t xml:space="preserve"> </w:t>
      </w:r>
      <w:r w:rsidR="00A82FE3" w:rsidRPr="001B492D">
        <w:rPr>
          <w:rFonts w:asciiTheme="majorBidi" w:hAnsiTheme="majorBidi" w:cs="Traditional Arabic"/>
          <w:sz w:val="32"/>
          <w:szCs w:val="32"/>
          <w:rtl/>
        </w:rPr>
        <w:t>على اختلافها إلى تحقيقها</w:t>
      </w:r>
      <w:r w:rsidR="00A26D68">
        <w:rPr>
          <w:rFonts w:asciiTheme="majorBidi" w:hAnsiTheme="majorBidi" w:cs="Traditional Arabic" w:hint="cs"/>
          <w:sz w:val="32"/>
          <w:szCs w:val="32"/>
          <w:rtl/>
        </w:rPr>
        <w:t xml:space="preserve">. </w:t>
      </w:r>
      <w:r w:rsidR="00A82FE3" w:rsidRPr="001B492D">
        <w:rPr>
          <w:rFonts w:asciiTheme="majorBidi" w:hAnsiTheme="majorBidi" w:cs="Traditional Arabic"/>
          <w:sz w:val="32"/>
          <w:szCs w:val="32"/>
          <w:rtl/>
        </w:rPr>
        <w:t>فلا يمكن تصور تحقيق تنمية إدارية مع وجود جهاز إداري</w:t>
      </w:r>
      <w:r w:rsidR="00A26D68">
        <w:rPr>
          <w:rFonts w:asciiTheme="majorBidi" w:hAnsiTheme="majorBidi" w:cs="Traditional Arabic" w:hint="cs"/>
          <w:sz w:val="32"/>
          <w:szCs w:val="32"/>
          <w:rtl/>
        </w:rPr>
        <w:t xml:space="preserve"> </w:t>
      </w:r>
      <w:r w:rsidR="00A82FE3" w:rsidRPr="001B492D">
        <w:rPr>
          <w:rFonts w:asciiTheme="majorBidi" w:hAnsiTheme="majorBidi" w:cs="Traditional Arabic"/>
          <w:sz w:val="32"/>
          <w:szCs w:val="32"/>
          <w:rtl/>
        </w:rPr>
        <w:t>ضعيف ومتخلف</w:t>
      </w:r>
      <w:r w:rsidR="00A26D68">
        <w:rPr>
          <w:rFonts w:asciiTheme="majorBidi" w:hAnsiTheme="majorBidi" w:cs="Traditional Arabic" w:hint="cs"/>
          <w:sz w:val="32"/>
          <w:szCs w:val="32"/>
          <w:rtl/>
        </w:rPr>
        <w:t xml:space="preserve">، </w:t>
      </w:r>
      <w:r w:rsidR="00A82FE3" w:rsidRPr="001B492D">
        <w:rPr>
          <w:rFonts w:asciiTheme="majorBidi" w:hAnsiTheme="majorBidi" w:cs="Traditional Arabic"/>
          <w:sz w:val="32"/>
          <w:szCs w:val="32"/>
          <w:rtl/>
        </w:rPr>
        <w:t>إضافة إلى تخلفا سياسي واقتصادي واجتماعي، ومن كل هذا يتبين لنا أن التنمية هي مجموعة من الروابط أو نسيج من العوامل الاقتصادية،</w:t>
      </w:r>
      <w:r w:rsidR="00742ED5">
        <w:rPr>
          <w:rFonts w:asciiTheme="majorBidi" w:hAnsiTheme="majorBidi" w:cs="Traditional Arabic" w:hint="cs"/>
          <w:sz w:val="32"/>
          <w:szCs w:val="32"/>
          <w:rtl/>
        </w:rPr>
        <w:t xml:space="preserve"> </w:t>
      </w:r>
      <w:r w:rsidR="00A82FE3" w:rsidRPr="001B492D">
        <w:rPr>
          <w:rFonts w:asciiTheme="majorBidi" w:hAnsiTheme="majorBidi" w:cs="Traditional Arabic"/>
          <w:sz w:val="32"/>
          <w:szCs w:val="32"/>
          <w:rtl/>
        </w:rPr>
        <w:t>الاجتماعية،</w:t>
      </w:r>
      <w:r w:rsidR="00742ED5">
        <w:rPr>
          <w:rFonts w:asciiTheme="majorBidi" w:hAnsiTheme="majorBidi" w:cs="Traditional Arabic" w:hint="cs"/>
          <w:sz w:val="32"/>
          <w:szCs w:val="32"/>
          <w:rtl/>
        </w:rPr>
        <w:t xml:space="preserve"> </w:t>
      </w:r>
      <w:r w:rsidR="00A82FE3" w:rsidRPr="001B492D">
        <w:rPr>
          <w:rFonts w:asciiTheme="majorBidi" w:hAnsiTheme="majorBidi" w:cs="Traditional Arabic"/>
          <w:sz w:val="32"/>
          <w:szCs w:val="32"/>
          <w:rtl/>
        </w:rPr>
        <w:t>الثقافية، السياسية،</w:t>
      </w:r>
      <w:r w:rsidR="00742ED5">
        <w:rPr>
          <w:rFonts w:asciiTheme="majorBidi" w:hAnsiTheme="majorBidi" w:cs="Traditional Arabic" w:hint="cs"/>
          <w:sz w:val="32"/>
          <w:szCs w:val="32"/>
          <w:rtl/>
        </w:rPr>
        <w:t xml:space="preserve"> </w:t>
      </w:r>
      <w:r w:rsidR="00655D63">
        <w:rPr>
          <w:rFonts w:asciiTheme="majorBidi" w:hAnsiTheme="majorBidi" w:cs="Traditional Arabic"/>
          <w:sz w:val="32"/>
          <w:szCs w:val="32"/>
          <w:rtl/>
        </w:rPr>
        <w:t>الإدارية، والتكنولوجي</w:t>
      </w:r>
      <w:r w:rsidR="00655D63">
        <w:rPr>
          <w:rFonts w:asciiTheme="majorBidi" w:hAnsiTheme="majorBidi" w:cs="Traditional Arabic" w:hint="cs"/>
          <w:sz w:val="32"/>
          <w:szCs w:val="32"/>
          <w:rtl/>
        </w:rPr>
        <w:t>ة</w:t>
      </w:r>
      <w:r w:rsidR="00742ED5">
        <w:rPr>
          <w:rFonts w:asciiTheme="majorBidi" w:hAnsiTheme="majorBidi" w:cs="Traditional Arabic" w:hint="cs"/>
          <w:sz w:val="32"/>
          <w:szCs w:val="32"/>
          <w:rtl/>
        </w:rPr>
        <w:t>.</w:t>
      </w:r>
    </w:p>
    <w:p w:rsidR="00A82FE3" w:rsidRPr="00210A78" w:rsidRDefault="00A82FE3" w:rsidP="00A82FE3">
      <w:pPr>
        <w:spacing w:after="0" w:line="240" w:lineRule="auto"/>
        <w:jc w:val="both"/>
        <w:rPr>
          <w:rFonts w:asciiTheme="majorBidi" w:hAnsiTheme="majorBidi" w:cs="Traditional Arabic"/>
          <w:b/>
          <w:bCs/>
          <w:sz w:val="32"/>
          <w:szCs w:val="32"/>
          <w:rtl/>
        </w:rPr>
      </w:pPr>
      <w:bookmarkStart w:id="1" w:name="bookmark1"/>
      <w:r w:rsidRPr="00210A78">
        <w:rPr>
          <w:rFonts w:asciiTheme="majorBidi" w:hAnsiTheme="majorBidi" w:cs="Traditional Arabic"/>
          <w:b/>
          <w:bCs/>
          <w:sz w:val="32"/>
          <w:szCs w:val="32"/>
          <w:rtl/>
        </w:rPr>
        <w:lastRenderedPageBreak/>
        <w:t>أسباب اختيار الموضوع</w:t>
      </w:r>
      <w:bookmarkEnd w:id="1"/>
      <w:r w:rsidR="00742ED5" w:rsidRPr="00210A78">
        <w:rPr>
          <w:rFonts w:asciiTheme="majorBidi" w:hAnsiTheme="majorBidi" w:cs="Traditional Arabic" w:hint="cs"/>
          <w:b/>
          <w:bCs/>
          <w:sz w:val="32"/>
          <w:szCs w:val="32"/>
          <w:rtl/>
        </w:rPr>
        <w:t>:</w:t>
      </w:r>
    </w:p>
    <w:p w:rsidR="00A82FE3" w:rsidRPr="001B492D" w:rsidRDefault="00742ED5" w:rsidP="008A595F">
      <w:pPr>
        <w:spacing w:after="0" w:line="240" w:lineRule="auto"/>
        <w:jc w:val="both"/>
        <w:rPr>
          <w:rFonts w:asciiTheme="majorBidi" w:hAnsiTheme="majorBidi" w:cs="Traditional Arabic"/>
          <w:sz w:val="32"/>
          <w:szCs w:val="32"/>
          <w:rtl/>
        </w:rPr>
      </w:pPr>
      <w:r>
        <w:rPr>
          <w:rFonts w:asciiTheme="majorBidi" w:hAnsiTheme="majorBidi" w:cs="Traditional Arabic" w:hint="cs"/>
          <w:sz w:val="32"/>
          <w:szCs w:val="32"/>
          <w:rtl/>
        </w:rPr>
        <w:tab/>
      </w:r>
      <w:r w:rsidR="00A82FE3" w:rsidRPr="001B492D">
        <w:rPr>
          <w:rFonts w:asciiTheme="majorBidi" w:hAnsiTheme="majorBidi" w:cs="Traditional Arabic"/>
          <w:sz w:val="32"/>
          <w:szCs w:val="32"/>
          <w:rtl/>
        </w:rPr>
        <w:t xml:space="preserve">يعتبر اختيار موضوع الدراسة مرحلة مهمة وأساسية في بناء أي بحث </w:t>
      </w:r>
      <w:r w:rsidR="008A595F">
        <w:rPr>
          <w:rFonts w:asciiTheme="majorBidi" w:hAnsiTheme="majorBidi" w:cs="Traditional Arabic" w:hint="cs"/>
          <w:sz w:val="32"/>
          <w:szCs w:val="32"/>
          <w:rtl/>
        </w:rPr>
        <w:t>عل</w:t>
      </w:r>
      <w:r w:rsidR="00A82FE3" w:rsidRPr="001B492D">
        <w:rPr>
          <w:rFonts w:asciiTheme="majorBidi" w:hAnsiTheme="majorBidi" w:cs="Traditional Arabic"/>
          <w:sz w:val="32"/>
          <w:szCs w:val="32"/>
          <w:rtl/>
        </w:rPr>
        <w:t>مي، واختياري لموضوع التنمية الإدارية كآلية لتجسيد الحكم الراشد كان انطلاقا من أسباب ذاتية وأخرى موضوعية</w:t>
      </w:r>
      <w:r w:rsidR="00B842E3">
        <w:rPr>
          <w:rFonts w:asciiTheme="majorBidi" w:hAnsiTheme="majorBidi" w:cs="Traditional Arabic" w:hint="cs"/>
          <w:sz w:val="32"/>
          <w:szCs w:val="32"/>
          <w:rtl/>
        </w:rPr>
        <w:t>.</w:t>
      </w:r>
    </w:p>
    <w:p w:rsidR="00A82FE3" w:rsidRDefault="002D63BE" w:rsidP="00B842E3">
      <w:pPr>
        <w:spacing w:after="0" w:line="240" w:lineRule="auto"/>
        <w:jc w:val="both"/>
        <w:rPr>
          <w:rFonts w:asciiTheme="majorBidi" w:hAnsiTheme="majorBidi" w:cs="Traditional Arabic"/>
          <w:b/>
          <w:bCs/>
          <w:sz w:val="32"/>
          <w:szCs w:val="32"/>
          <w:rtl/>
        </w:rPr>
      </w:pPr>
      <w:bookmarkStart w:id="2" w:name="bookmark2"/>
      <w:r>
        <w:rPr>
          <w:rFonts w:asciiTheme="majorBidi" w:hAnsiTheme="majorBidi" w:cs="Traditional Arabic" w:hint="cs"/>
          <w:b/>
          <w:bCs/>
          <w:sz w:val="32"/>
          <w:szCs w:val="32"/>
          <w:rtl/>
        </w:rPr>
        <w:t>-</w:t>
      </w:r>
      <w:r w:rsidR="00A82FE3" w:rsidRPr="00B842E3">
        <w:rPr>
          <w:rFonts w:asciiTheme="majorBidi" w:hAnsiTheme="majorBidi" w:cs="Traditional Arabic"/>
          <w:b/>
          <w:bCs/>
          <w:sz w:val="32"/>
          <w:szCs w:val="32"/>
          <w:rtl/>
        </w:rPr>
        <w:t>الأسباب الموضوعية</w:t>
      </w:r>
      <w:bookmarkEnd w:id="2"/>
      <w:r w:rsidR="00B842E3" w:rsidRPr="00B842E3">
        <w:rPr>
          <w:rFonts w:asciiTheme="majorBidi" w:hAnsiTheme="majorBidi" w:cs="Traditional Arabic" w:hint="cs"/>
          <w:b/>
          <w:bCs/>
          <w:sz w:val="32"/>
          <w:szCs w:val="32"/>
          <w:rtl/>
        </w:rPr>
        <w:t>:</w:t>
      </w:r>
    </w:p>
    <w:p w:rsidR="00835523" w:rsidRDefault="00835523" w:rsidP="00835523">
      <w:pPr>
        <w:spacing w:after="0" w:line="240" w:lineRule="auto"/>
        <w:jc w:val="both"/>
        <w:rPr>
          <w:rFonts w:asciiTheme="majorBidi" w:hAnsiTheme="majorBidi" w:cs="Traditional Arabic"/>
          <w:sz w:val="32"/>
          <w:szCs w:val="32"/>
          <w:rtl/>
        </w:rPr>
      </w:pPr>
      <w:r>
        <w:rPr>
          <w:rFonts w:asciiTheme="majorBidi" w:hAnsiTheme="majorBidi" w:cs="Traditional Arabic" w:hint="cs"/>
          <w:b/>
          <w:bCs/>
          <w:sz w:val="32"/>
          <w:szCs w:val="32"/>
          <w:rtl/>
        </w:rPr>
        <w:tab/>
      </w:r>
      <w:r w:rsidR="00A82FE3" w:rsidRPr="001B492D">
        <w:rPr>
          <w:rFonts w:asciiTheme="majorBidi" w:hAnsiTheme="majorBidi" w:cs="Traditional Arabic"/>
          <w:sz w:val="32"/>
          <w:szCs w:val="32"/>
          <w:rtl/>
        </w:rPr>
        <w:t>أهمية التنمية الإدارية باعتبارها الحجر الأساس لبناء المؤسسات الإدارية وبالتالي تحقيق التنمية الفعالة وال</w:t>
      </w:r>
      <w:r w:rsidR="00B842E3">
        <w:rPr>
          <w:rFonts w:asciiTheme="majorBidi" w:hAnsiTheme="majorBidi" w:cs="Traditional Arabic" w:hint="cs"/>
          <w:sz w:val="32"/>
          <w:szCs w:val="32"/>
          <w:rtl/>
        </w:rPr>
        <w:t>ش</w:t>
      </w:r>
      <w:r w:rsidR="00A82FE3" w:rsidRPr="001B492D">
        <w:rPr>
          <w:rFonts w:asciiTheme="majorBidi" w:hAnsiTheme="majorBidi" w:cs="Traditional Arabic"/>
          <w:sz w:val="32"/>
          <w:szCs w:val="32"/>
          <w:rtl/>
        </w:rPr>
        <w:t>املة بجميع جوانبها الاقتصادية والاجتماعية</w:t>
      </w:r>
      <w:r w:rsidR="00B842E3">
        <w:rPr>
          <w:rFonts w:asciiTheme="majorBidi" w:hAnsiTheme="majorBidi" w:cs="Traditional Arabic" w:hint="cs"/>
          <w:sz w:val="32"/>
          <w:szCs w:val="32"/>
          <w:rtl/>
        </w:rPr>
        <w:t>...</w:t>
      </w:r>
      <w:r w:rsidR="00A82FE3" w:rsidRPr="001B492D">
        <w:rPr>
          <w:rFonts w:asciiTheme="majorBidi" w:hAnsiTheme="majorBidi" w:cs="Traditional Arabic"/>
          <w:sz w:val="32"/>
          <w:szCs w:val="32"/>
          <w:rtl/>
        </w:rPr>
        <w:t>، كذلك قلة الاهتمام بالإدارة التي هي عام</w:t>
      </w:r>
      <w:r w:rsidR="00B842E3">
        <w:rPr>
          <w:rFonts w:asciiTheme="majorBidi" w:hAnsiTheme="majorBidi" w:cs="Traditional Arabic" w:hint="cs"/>
          <w:sz w:val="32"/>
          <w:szCs w:val="32"/>
          <w:rtl/>
        </w:rPr>
        <w:t>ل</w:t>
      </w:r>
      <w:r w:rsidR="00A82FE3" w:rsidRPr="001B492D">
        <w:rPr>
          <w:rFonts w:asciiTheme="majorBidi" w:hAnsiTheme="majorBidi" w:cs="Traditional Arabic"/>
          <w:sz w:val="32"/>
          <w:szCs w:val="32"/>
          <w:rtl/>
        </w:rPr>
        <w:t xml:space="preserve"> أساسي في العمل التنموي</w:t>
      </w:r>
      <w:r w:rsidR="00106735">
        <w:rPr>
          <w:rFonts w:asciiTheme="majorBidi" w:hAnsiTheme="majorBidi" w:cs="Traditional Arabic" w:hint="cs"/>
          <w:sz w:val="32"/>
          <w:szCs w:val="32"/>
          <w:rtl/>
        </w:rPr>
        <w:t>،</w:t>
      </w:r>
      <w:r w:rsidR="00B842E3">
        <w:rPr>
          <w:rFonts w:asciiTheme="majorBidi" w:hAnsiTheme="majorBidi" w:cs="Traditional Arabic" w:hint="cs"/>
          <w:sz w:val="32"/>
          <w:szCs w:val="32"/>
          <w:rtl/>
        </w:rPr>
        <w:t xml:space="preserve"> </w:t>
      </w:r>
      <w:r w:rsidR="00A82FE3" w:rsidRPr="001B492D">
        <w:rPr>
          <w:rFonts w:asciiTheme="majorBidi" w:hAnsiTheme="majorBidi" w:cs="Traditional Arabic"/>
          <w:sz w:val="32"/>
          <w:szCs w:val="32"/>
          <w:rtl/>
        </w:rPr>
        <w:t>مما يجعل الخطط التنموية ووبرامجها لا تحقق الفعالية المطلوبة</w:t>
      </w:r>
      <w:r w:rsidR="006F6C1A">
        <w:rPr>
          <w:rFonts w:asciiTheme="majorBidi" w:hAnsiTheme="majorBidi" w:cs="Traditional Arabic" w:hint="cs"/>
          <w:sz w:val="32"/>
          <w:szCs w:val="32"/>
          <w:rtl/>
        </w:rPr>
        <w:t xml:space="preserve">، </w:t>
      </w:r>
      <w:r w:rsidR="00A82FE3" w:rsidRPr="001B492D">
        <w:rPr>
          <w:rFonts w:asciiTheme="majorBidi" w:hAnsiTheme="majorBidi" w:cs="Traditional Arabic"/>
          <w:sz w:val="32"/>
          <w:szCs w:val="32"/>
          <w:rtl/>
        </w:rPr>
        <w:t>وهذا نظرا ل</w:t>
      </w:r>
      <w:r w:rsidR="005B1F9A">
        <w:rPr>
          <w:rFonts w:asciiTheme="majorBidi" w:hAnsiTheme="majorBidi" w:cs="Traditional Arabic" w:hint="cs"/>
          <w:sz w:val="32"/>
          <w:szCs w:val="32"/>
          <w:rtl/>
        </w:rPr>
        <w:t>س</w:t>
      </w:r>
      <w:r w:rsidR="00A82FE3" w:rsidRPr="001B492D">
        <w:rPr>
          <w:rFonts w:asciiTheme="majorBidi" w:hAnsiTheme="majorBidi" w:cs="Traditional Arabic"/>
          <w:sz w:val="32"/>
          <w:szCs w:val="32"/>
          <w:rtl/>
        </w:rPr>
        <w:t>وء التسيير داخل الجهاز الإداري،</w:t>
      </w:r>
      <w:r w:rsidR="005B1F9A">
        <w:rPr>
          <w:rFonts w:asciiTheme="majorBidi" w:hAnsiTheme="majorBidi" w:cs="Traditional Arabic" w:hint="cs"/>
          <w:sz w:val="32"/>
          <w:szCs w:val="32"/>
          <w:rtl/>
        </w:rPr>
        <w:t xml:space="preserve"> </w:t>
      </w:r>
      <w:r w:rsidR="00645C1A">
        <w:rPr>
          <w:rFonts w:asciiTheme="majorBidi" w:hAnsiTheme="majorBidi" w:cs="Traditional Arabic" w:hint="cs"/>
          <w:sz w:val="32"/>
          <w:szCs w:val="32"/>
          <w:rtl/>
        </w:rPr>
        <w:t>و</w:t>
      </w:r>
      <w:r w:rsidR="00A82FE3" w:rsidRPr="001B492D">
        <w:rPr>
          <w:rFonts w:asciiTheme="majorBidi" w:hAnsiTheme="majorBidi" w:cs="Traditional Arabic"/>
          <w:sz w:val="32"/>
          <w:szCs w:val="32"/>
          <w:rtl/>
        </w:rPr>
        <w:t>البحث عن أساليب وآليات تطوير التنمية الإدارية التي من شأنها أن ترفع مستوى الأداء في الإدارة بما يمكنها من مسايرة ومواكبة التحولات والتغيرات والتطورات التي تعرفها مختلف الدول.</w:t>
      </w:r>
    </w:p>
    <w:p w:rsidR="00A82FE3" w:rsidRDefault="002D63BE" w:rsidP="00835523">
      <w:pPr>
        <w:spacing w:after="0" w:line="240" w:lineRule="auto"/>
        <w:jc w:val="both"/>
        <w:rPr>
          <w:rFonts w:asciiTheme="majorBidi" w:hAnsiTheme="majorBidi" w:cs="Traditional Arabic"/>
          <w:b/>
          <w:bCs/>
          <w:sz w:val="32"/>
          <w:szCs w:val="32"/>
          <w:rtl/>
        </w:rPr>
      </w:pPr>
      <w:r>
        <w:rPr>
          <w:rFonts w:asciiTheme="majorBidi" w:hAnsiTheme="majorBidi" w:cs="Traditional Arabic" w:hint="cs"/>
          <w:b/>
          <w:bCs/>
          <w:sz w:val="32"/>
          <w:szCs w:val="32"/>
          <w:rtl/>
        </w:rPr>
        <w:t>-</w:t>
      </w:r>
      <w:r w:rsidR="00835523" w:rsidRPr="00835523">
        <w:rPr>
          <w:rFonts w:asciiTheme="majorBidi" w:hAnsiTheme="majorBidi" w:cs="Traditional Arabic"/>
          <w:b/>
          <w:bCs/>
          <w:sz w:val="32"/>
          <w:szCs w:val="32"/>
          <w:rtl/>
        </w:rPr>
        <w:t>الأسباب الذاتية</w:t>
      </w:r>
      <w:r w:rsidR="00835523" w:rsidRPr="00835523">
        <w:rPr>
          <w:rFonts w:asciiTheme="majorBidi" w:hAnsiTheme="majorBidi" w:cs="Traditional Arabic" w:hint="cs"/>
          <w:b/>
          <w:bCs/>
          <w:sz w:val="32"/>
          <w:szCs w:val="32"/>
          <w:rtl/>
        </w:rPr>
        <w:t>:</w:t>
      </w:r>
    </w:p>
    <w:p w:rsidR="00390FB2" w:rsidRDefault="00835523" w:rsidP="00390FB2">
      <w:pPr>
        <w:spacing w:after="0" w:line="240" w:lineRule="auto"/>
        <w:jc w:val="both"/>
        <w:rPr>
          <w:rFonts w:asciiTheme="majorBidi" w:hAnsiTheme="majorBidi" w:cs="Traditional Arabic"/>
          <w:sz w:val="32"/>
          <w:szCs w:val="32"/>
          <w:rtl/>
        </w:rPr>
      </w:pPr>
      <w:r>
        <w:rPr>
          <w:rFonts w:asciiTheme="majorBidi" w:hAnsiTheme="majorBidi" w:cs="Traditional Arabic" w:hint="cs"/>
          <w:b/>
          <w:bCs/>
          <w:sz w:val="32"/>
          <w:szCs w:val="32"/>
          <w:rtl/>
        </w:rPr>
        <w:tab/>
      </w:r>
      <w:r w:rsidR="00A82FE3" w:rsidRPr="001B492D">
        <w:rPr>
          <w:rFonts w:asciiTheme="majorBidi" w:hAnsiTheme="majorBidi" w:cs="Traditional Arabic"/>
          <w:sz w:val="32"/>
          <w:szCs w:val="32"/>
          <w:rtl/>
        </w:rPr>
        <w:t>نظرا لأني مواطنة تتعامل مع الإدارة وتعمل بها أدى بي أن ألاحظ مدى تراجع مستوى الأداء والخدمة وحتى المعاملات، وكذلك لأن تخصصي في فرع الإدارة و</w:t>
      </w:r>
      <w:r w:rsidR="00390FB2">
        <w:rPr>
          <w:rFonts w:asciiTheme="majorBidi" w:hAnsiTheme="majorBidi" w:cs="Traditional Arabic" w:hint="cs"/>
          <w:sz w:val="32"/>
          <w:szCs w:val="32"/>
          <w:rtl/>
        </w:rPr>
        <w:t>ا</w:t>
      </w:r>
      <w:r w:rsidR="00A82FE3" w:rsidRPr="001B492D">
        <w:rPr>
          <w:rFonts w:asciiTheme="majorBidi" w:hAnsiTheme="majorBidi" w:cs="Traditional Arabic"/>
          <w:sz w:val="32"/>
          <w:szCs w:val="32"/>
          <w:rtl/>
        </w:rPr>
        <w:t>لحكامة المحلية والتأكد من أهمية الإدارة في المجتمع وعلاقتها بتحقيق التنمية الشاملة.</w:t>
      </w:r>
    </w:p>
    <w:p w:rsidR="00A82FE3" w:rsidRDefault="00C82DEB" w:rsidP="00C82DEB">
      <w:pPr>
        <w:spacing w:after="0" w:line="240" w:lineRule="auto"/>
        <w:jc w:val="both"/>
        <w:rPr>
          <w:rFonts w:asciiTheme="majorBidi" w:hAnsiTheme="majorBidi" w:cs="Traditional Arabic"/>
          <w:sz w:val="32"/>
          <w:szCs w:val="32"/>
          <w:rtl/>
        </w:rPr>
      </w:pPr>
      <w:r>
        <w:rPr>
          <w:rFonts w:asciiTheme="majorBidi" w:hAnsiTheme="majorBidi" w:cs="Traditional Arabic" w:hint="cs"/>
          <w:sz w:val="32"/>
          <w:szCs w:val="32"/>
          <w:rtl/>
        </w:rPr>
        <w:tab/>
      </w:r>
      <w:r w:rsidR="00A82FE3" w:rsidRPr="001B492D">
        <w:rPr>
          <w:rFonts w:asciiTheme="majorBidi" w:hAnsiTheme="majorBidi" w:cs="Traditional Arabic"/>
          <w:sz w:val="32"/>
          <w:szCs w:val="32"/>
          <w:rtl/>
        </w:rPr>
        <w:t>وجهة نظري والمتمثلة</w:t>
      </w:r>
      <w:r w:rsidR="00390FB2">
        <w:rPr>
          <w:rFonts w:asciiTheme="majorBidi" w:hAnsiTheme="majorBidi" w:cs="Traditional Arabic" w:hint="cs"/>
          <w:sz w:val="32"/>
          <w:szCs w:val="32"/>
          <w:rtl/>
        </w:rPr>
        <w:t xml:space="preserve"> في حا</w:t>
      </w:r>
      <w:r w:rsidR="00A82FE3" w:rsidRPr="001B492D">
        <w:rPr>
          <w:rFonts w:asciiTheme="majorBidi" w:hAnsiTheme="majorBidi" w:cs="Traditional Arabic"/>
          <w:sz w:val="32"/>
          <w:szCs w:val="32"/>
          <w:rtl/>
        </w:rPr>
        <w:t>ج</w:t>
      </w:r>
      <w:r w:rsidR="00390FB2">
        <w:rPr>
          <w:rFonts w:asciiTheme="majorBidi" w:hAnsiTheme="majorBidi" w:cs="Traditional Arabic" w:hint="cs"/>
          <w:sz w:val="32"/>
          <w:szCs w:val="32"/>
          <w:rtl/>
        </w:rPr>
        <w:t>ت</w:t>
      </w:r>
      <w:r w:rsidR="00A82FE3" w:rsidRPr="001B492D">
        <w:rPr>
          <w:rFonts w:asciiTheme="majorBidi" w:hAnsiTheme="majorBidi" w:cs="Traditional Arabic"/>
          <w:sz w:val="32"/>
          <w:szCs w:val="32"/>
          <w:rtl/>
        </w:rPr>
        <w:t>نا إلى إيجاد نظام إداري فعال قائم على مبادئ التنمية الإدارية، وفقا لمعايير الحكم الراشد أي العقلانية في التسيير</w:t>
      </w:r>
      <w:r w:rsidR="00390FB2">
        <w:rPr>
          <w:rFonts w:asciiTheme="majorBidi" w:hAnsiTheme="majorBidi" w:cs="Traditional Arabic" w:hint="cs"/>
          <w:sz w:val="32"/>
          <w:szCs w:val="32"/>
          <w:rtl/>
        </w:rPr>
        <w:t>،</w:t>
      </w:r>
      <w:r w:rsidR="00086D9F">
        <w:rPr>
          <w:rFonts w:asciiTheme="majorBidi" w:hAnsiTheme="majorBidi" w:cs="Traditional Arabic" w:hint="cs"/>
          <w:sz w:val="32"/>
          <w:szCs w:val="32"/>
          <w:rtl/>
        </w:rPr>
        <w:t xml:space="preserve"> </w:t>
      </w:r>
      <w:r w:rsidR="00A82FE3" w:rsidRPr="001B492D">
        <w:rPr>
          <w:rFonts w:asciiTheme="majorBidi" w:hAnsiTheme="majorBidi" w:cs="Traditional Arabic"/>
          <w:sz w:val="32"/>
          <w:szCs w:val="32"/>
          <w:rtl/>
        </w:rPr>
        <w:t>وذلك لمواجهة التغيير الاقتصادي،</w:t>
      </w:r>
      <w:r w:rsidR="00390FB2">
        <w:rPr>
          <w:rFonts w:asciiTheme="majorBidi" w:hAnsiTheme="majorBidi" w:cs="Traditional Arabic" w:hint="cs"/>
          <w:sz w:val="32"/>
          <w:szCs w:val="32"/>
          <w:rtl/>
        </w:rPr>
        <w:t xml:space="preserve"> </w:t>
      </w:r>
      <w:bookmarkStart w:id="3" w:name="bookmark3"/>
      <w:r w:rsidR="00A82FE3" w:rsidRPr="001B492D">
        <w:rPr>
          <w:rFonts w:asciiTheme="majorBidi" w:hAnsiTheme="majorBidi" w:cs="Traditional Arabic"/>
          <w:sz w:val="32"/>
          <w:szCs w:val="32"/>
          <w:rtl/>
        </w:rPr>
        <w:t>و</w:t>
      </w:r>
      <w:r w:rsidR="00390FB2">
        <w:rPr>
          <w:rFonts w:asciiTheme="majorBidi" w:hAnsiTheme="majorBidi" w:cs="Traditional Arabic" w:hint="cs"/>
          <w:sz w:val="32"/>
          <w:szCs w:val="32"/>
          <w:rtl/>
        </w:rPr>
        <w:t>ا</w:t>
      </w:r>
      <w:r w:rsidR="00A82FE3" w:rsidRPr="001B492D">
        <w:rPr>
          <w:rFonts w:asciiTheme="majorBidi" w:hAnsiTheme="majorBidi" w:cs="Traditional Arabic"/>
          <w:sz w:val="32"/>
          <w:szCs w:val="32"/>
          <w:rtl/>
        </w:rPr>
        <w:t>ل</w:t>
      </w:r>
      <w:r w:rsidR="00390FB2">
        <w:rPr>
          <w:rFonts w:asciiTheme="majorBidi" w:hAnsiTheme="majorBidi" w:cs="Traditional Arabic" w:hint="cs"/>
          <w:sz w:val="32"/>
          <w:szCs w:val="32"/>
          <w:rtl/>
        </w:rPr>
        <w:t>ا</w:t>
      </w:r>
      <w:r w:rsidR="00A82FE3" w:rsidRPr="001B492D">
        <w:rPr>
          <w:rFonts w:asciiTheme="majorBidi" w:hAnsiTheme="majorBidi" w:cs="Traditional Arabic"/>
          <w:sz w:val="32"/>
          <w:szCs w:val="32"/>
          <w:rtl/>
        </w:rPr>
        <w:t>جتماعي و</w:t>
      </w:r>
      <w:r w:rsidR="00390FB2">
        <w:rPr>
          <w:rFonts w:asciiTheme="majorBidi" w:hAnsiTheme="majorBidi" w:cs="Traditional Arabic" w:hint="cs"/>
          <w:sz w:val="32"/>
          <w:szCs w:val="32"/>
          <w:rtl/>
        </w:rPr>
        <w:t>ا</w:t>
      </w:r>
      <w:r w:rsidR="00A82FE3" w:rsidRPr="001B492D">
        <w:rPr>
          <w:rFonts w:asciiTheme="majorBidi" w:hAnsiTheme="majorBidi" w:cs="Traditional Arabic"/>
          <w:sz w:val="32"/>
          <w:szCs w:val="32"/>
          <w:rtl/>
        </w:rPr>
        <w:t>ل</w:t>
      </w:r>
      <w:r w:rsidR="00390FB2">
        <w:rPr>
          <w:rFonts w:asciiTheme="majorBidi" w:hAnsiTheme="majorBidi" w:cs="Traditional Arabic" w:hint="cs"/>
          <w:sz w:val="32"/>
          <w:szCs w:val="32"/>
          <w:rtl/>
        </w:rPr>
        <w:t>س</w:t>
      </w:r>
      <w:r w:rsidR="00A82FE3" w:rsidRPr="001B492D">
        <w:rPr>
          <w:rFonts w:asciiTheme="majorBidi" w:hAnsiTheme="majorBidi" w:cs="Traditional Arabic"/>
          <w:sz w:val="32"/>
          <w:szCs w:val="32"/>
          <w:rtl/>
        </w:rPr>
        <w:t>ير بالمجتمع إلى الأمام.</w:t>
      </w:r>
      <w:bookmarkEnd w:id="3"/>
    </w:p>
    <w:p w:rsidR="00F5426B" w:rsidRDefault="00F5426B" w:rsidP="00373005">
      <w:pPr>
        <w:spacing w:after="0" w:line="240" w:lineRule="auto"/>
        <w:jc w:val="both"/>
        <w:rPr>
          <w:rFonts w:asciiTheme="majorBidi" w:hAnsiTheme="majorBidi" w:cs="Traditional Arabic"/>
          <w:sz w:val="32"/>
          <w:szCs w:val="32"/>
          <w:rtl/>
        </w:rPr>
      </w:pPr>
      <w:r>
        <w:rPr>
          <w:rFonts w:asciiTheme="majorBidi" w:hAnsiTheme="majorBidi" w:cs="Traditional Arabic" w:hint="cs"/>
          <w:sz w:val="32"/>
          <w:szCs w:val="32"/>
          <w:rtl/>
        </w:rPr>
        <w:tab/>
      </w:r>
      <w:r w:rsidR="00A82FE3" w:rsidRPr="001B492D">
        <w:rPr>
          <w:rFonts w:asciiTheme="majorBidi" w:hAnsiTheme="majorBidi" w:cs="Traditional Arabic"/>
          <w:sz w:val="32"/>
          <w:szCs w:val="32"/>
          <w:rtl/>
        </w:rPr>
        <w:t>وأخيرا اهتمامي بهذا الجانب ومحاولتي التنبيه</w:t>
      </w:r>
      <w:r>
        <w:rPr>
          <w:rFonts w:asciiTheme="majorBidi" w:hAnsiTheme="majorBidi" w:cs="Traditional Arabic" w:hint="cs"/>
          <w:sz w:val="32"/>
          <w:szCs w:val="32"/>
          <w:rtl/>
        </w:rPr>
        <w:t xml:space="preserve"> بم</w:t>
      </w:r>
      <w:r w:rsidR="00A82FE3" w:rsidRPr="001B492D">
        <w:rPr>
          <w:rFonts w:asciiTheme="majorBidi" w:hAnsiTheme="majorBidi" w:cs="Traditional Arabic"/>
          <w:sz w:val="32"/>
          <w:szCs w:val="32"/>
          <w:rtl/>
        </w:rPr>
        <w:t>دى أهمية هذا الموضوع في تطوير الجهاز الإداري بحيث أنه لا تستقيم التنمية الإدارية في دولة من الدول،</w:t>
      </w:r>
      <w:r>
        <w:rPr>
          <w:rFonts w:asciiTheme="majorBidi" w:hAnsiTheme="majorBidi" w:cs="Traditional Arabic" w:hint="cs"/>
          <w:sz w:val="32"/>
          <w:szCs w:val="32"/>
          <w:rtl/>
        </w:rPr>
        <w:t xml:space="preserve"> </w:t>
      </w:r>
      <w:r w:rsidR="00A82FE3" w:rsidRPr="001B492D">
        <w:rPr>
          <w:rFonts w:asciiTheme="majorBidi" w:hAnsiTheme="majorBidi" w:cs="Traditional Arabic"/>
          <w:sz w:val="32"/>
          <w:szCs w:val="32"/>
          <w:rtl/>
        </w:rPr>
        <w:t>بدون تحقيق الأ</w:t>
      </w:r>
      <w:r w:rsidR="00373005">
        <w:rPr>
          <w:rFonts w:asciiTheme="majorBidi" w:hAnsiTheme="majorBidi" w:cs="Traditional Arabic" w:hint="cs"/>
          <w:sz w:val="32"/>
          <w:szCs w:val="32"/>
          <w:rtl/>
        </w:rPr>
        <w:t>س</w:t>
      </w:r>
      <w:r w:rsidR="00A82FE3" w:rsidRPr="001B492D">
        <w:rPr>
          <w:rFonts w:asciiTheme="majorBidi" w:hAnsiTheme="majorBidi" w:cs="Traditional Arabic"/>
          <w:sz w:val="32"/>
          <w:szCs w:val="32"/>
          <w:rtl/>
        </w:rPr>
        <w:t xml:space="preserve">س والمبادئ التي يرتكز </w:t>
      </w:r>
      <w:r>
        <w:rPr>
          <w:rFonts w:asciiTheme="majorBidi" w:hAnsiTheme="majorBidi" w:cs="Traditional Arabic" w:hint="cs"/>
          <w:sz w:val="32"/>
          <w:szCs w:val="32"/>
          <w:rtl/>
        </w:rPr>
        <w:t>عل</w:t>
      </w:r>
      <w:r w:rsidR="00A82FE3" w:rsidRPr="001B492D">
        <w:rPr>
          <w:rFonts w:asciiTheme="majorBidi" w:hAnsiTheme="majorBidi" w:cs="Traditional Arabic"/>
          <w:sz w:val="32"/>
          <w:szCs w:val="32"/>
          <w:rtl/>
        </w:rPr>
        <w:t>يها الحكم الراشد</w:t>
      </w:r>
      <w:bookmarkStart w:id="4" w:name="bookmark4"/>
      <w:r>
        <w:rPr>
          <w:rFonts w:asciiTheme="majorBidi" w:hAnsiTheme="majorBidi" w:cs="Traditional Arabic" w:hint="cs"/>
          <w:sz w:val="32"/>
          <w:szCs w:val="32"/>
          <w:rtl/>
        </w:rPr>
        <w:t>.</w:t>
      </w:r>
    </w:p>
    <w:p w:rsidR="00A82FE3" w:rsidRDefault="00A82FE3" w:rsidP="00F5426B">
      <w:pPr>
        <w:spacing w:after="0" w:line="240" w:lineRule="auto"/>
        <w:jc w:val="both"/>
        <w:rPr>
          <w:rFonts w:asciiTheme="majorBidi" w:hAnsiTheme="majorBidi" w:cs="Traditional Arabic"/>
          <w:b/>
          <w:bCs/>
          <w:sz w:val="32"/>
          <w:szCs w:val="32"/>
          <w:rtl/>
        </w:rPr>
      </w:pPr>
      <w:r w:rsidRPr="00F5426B">
        <w:rPr>
          <w:rFonts w:asciiTheme="majorBidi" w:hAnsiTheme="majorBidi" w:cs="Traditional Arabic"/>
          <w:b/>
          <w:bCs/>
          <w:sz w:val="32"/>
          <w:szCs w:val="32"/>
          <w:rtl/>
        </w:rPr>
        <w:t>أدبيات الدراس</w:t>
      </w:r>
      <w:bookmarkEnd w:id="4"/>
      <w:r w:rsidR="00F5426B" w:rsidRPr="00F5426B">
        <w:rPr>
          <w:rFonts w:asciiTheme="majorBidi" w:hAnsiTheme="majorBidi" w:cs="Traditional Arabic" w:hint="cs"/>
          <w:b/>
          <w:bCs/>
          <w:sz w:val="32"/>
          <w:szCs w:val="32"/>
          <w:rtl/>
        </w:rPr>
        <w:t>ة:</w:t>
      </w:r>
    </w:p>
    <w:p w:rsidR="00FF4637" w:rsidRDefault="00F5426B" w:rsidP="00373005">
      <w:pPr>
        <w:spacing w:after="0" w:line="240" w:lineRule="auto"/>
        <w:jc w:val="both"/>
        <w:rPr>
          <w:rFonts w:asciiTheme="majorBidi" w:hAnsiTheme="majorBidi" w:cs="Traditional Arabic"/>
          <w:sz w:val="32"/>
          <w:szCs w:val="32"/>
          <w:rtl/>
        </w:rPr>
      </w:pPr>
      <w:r>
        <w:rPr>
          <w:rFonts w:asciiTheme="majorBidi" w:hAnsiTheme="majorBidi" w:cs="Traditional Arabic" w:hint="cs"/>
          <w:b/>
          <w:bCs/>
          <w:sz w:val="32"/>
          <w:szCs w:val="32"/>
          <w:rtl/>
        </w:rPr>
        <w:tab/>
      </w:r>
      <w:bookmarkStart w:id="5" w:name="bookmark5"/>
      <w:r w:rsidR="00A82FE3" w:rsidRPr="001B492D">
        <w:rPr>
          <w:rFonts w:asciiTheme="majorBidi" w:hAnsiTheme="majorBidi" w:cs="Traditional Arabic"/>
          <w:sz w:val="32"/>
          <w:szCs w:val="32"/>
          <w:rtl/>
        </w:rPr>
        <w:t>عند دراستنا لهذا الموضوع تجدر ال</w:t>
      </w:r>
      <w:r w:rsidR="00B73CAA">
        <w:rPr>
          <w:rFonts w:asciiTheme="majorBidi" w:hAnsiTheme="majorBidi" w:cs="Traditional Arabic" w:hint="cs"/>
          <w:sz w:val="32"/>
          <w:szCs w:val="32"/>
          <w:rtl/>
        </w:rPr>
        <w:t xml:space="preserve">تذكير </w:t>
      </w:r>
      <w:r w:rsidR="00A82FE3" w:rsidRPr="001B492D">
        <w:rPr>
          <w:rFonts w:asciiTheme="majorBidi" w:hAnsiTheme="majorBidi" w:cs="Traditional Arabic"/>
          <w:sz w:val="32"/>
          <w:szCs w:val="32"/>
          <w:rtl/>
        </w:rPr>
        <w:t>إ</w:t>
      </w:r>
      <w:r w:rsidR="00B73CAA">
        <w:rPr>
          <w:rFonts w:asciiTheme="majorBidi" w:hAnsiTheme="majorBidi" w:cs="Traditional Arabic" w:hint="cs"/>
          <w:sz w:val="32"/>
          <w:szCs w:val="32"/>
          <w:rtl/>
        </w:rPr>
        <w:t xml:space="preserve">لى </w:t>
      </w:r>
      <w:r w:rsidR="00A82FE3" w:rsidRPr="001B492D">
        <w:rPr>
          <w:rFonts w:asciiTheme="majorBidi" w:hAnsiTheme="majorBidi" w:cs="Traditional Arabic"/>
          <w:sz w:val="32"/>
          <w:szCs w:val="32"/>
          <w:rtl/>
        </w:rPr>
        <w:t>أ</w:t>
      </w:r>
      <w:r w:rsidR="00B73CAA">
        <w:rPr>
          <w:rFonts w:asciiTheme="majorBidi" w:hAnsiTheme="majorBidi" w:cs="Traditional Arabic" w:hint="cs"/>
          <w:sz w:val="32"/>
          <w:szCs w:val="32"/>
          <w:rtl/>
        </w:rPr>
        <w:t>نه</w:t>
      </w:r>
      <w:r w:rsidR="00A82FE3" w:rsidRPr="001B492D">
        <w:rPr>
          <w:rFonts w:asciiTheme="majorBidi" w:hAnsiTheme="majorBidi" w:cs="Traditional Arabic"/>
          <w:sz w:val="32"/>
          <w:szCs w:val="32"/>
          <w:rtl/>
        </w:rPr>
        <w:t xml:space="preserve"> وجدت</w:t>
      </w:r>
      <w:r w:rsidR="00B73CAA">
        <w:rPr>
          <w:rFonts w:asciiTheme="majorBidi" w:hAnsiTheme="majorBidi" w:cs="Traditional Arabic" w:hint="cs"/>
          <w:sz w:val="32"/>
          <w:szCs w:val="32"/>
          <w:rtl/>
        </w:rPr>
        <w:t xml:space="preserve"> </w:t>
      </w:r>
      <w:r w:rsidR="00A82FE3" w:rsidRPr="001B492D">
        <w:rPr>
          <w:rFonts w:asciiTheme="majorBidi" w:hAnsiTheme="majorBidi" w:cs="Traditional Arabic"/>
          <w:sz w:val="32"/>
          <w:szCs w:val="32"/>
          <w:rtl/>
        </w:rPr>
        <w:t>وص</w:t>
      </w:r>
      <w:r w:rsidR="00B73CAA">
        <w:rPr>
          <w:rFonts w:asciiTheme="majorBidi" w:hAnsiTheme="majorBidi" w:cs="Traditional Arabic" w:hint="cs"/>
          <w:sz w:val="32"/>
          <w:szCs w:val="32"/>
          <w:rtl/>
        </w:rPr>
        <w:t>ا</w:t>
      </w:r>
      <w:r w:rsidR="00A82FE3" w:rsidRPr="001B492D">
        <w:rPr>
          <w:rFonts w:asciiTheme="majorBidi" w:hAnsiTheme="majorBidi" w:cs="Traditional Arabic"/>
          <w:sz w:val="32"/>
          <w:szCs w:val="32"/>
          <w:rtl/>
        </w:rPr>
        <w:t>دفت</w:t>
      </w:r>
      <w:r w:rsidR="00B73CAA">
        <w:rPr>
          <w:rFonts w:asciiTheme="majorBidi" w:hAnsiTheme="majorBidi" w:cs="Traditional Arabic" w:hint="cs"/>
          <w:sz w:val="32"/>
          <w:szCs w:val="32"/>
          <w:rtl/>
        </w:rPr>
        <w:t xml:space="preserve">ني </w:t>
      </w:r>
      <w:r w:rsidR="00A82FE3" w:rsidRPr="001B492D">
        <w:rPr>
          <w:rFonts w:asciiTheme="majorBidi" w:hAnsiTheme="majorBidi" w:cs="Traditional Arabic"/>
          <w:sz w:val="32"/>
          <w:szCs w:val="32"/>
          <w:rtl/>
        </w:rPr>
        <w:t xml:space="preserve">أدبيات تناولت أجزاء الموضوع سواء في شقه الأول التنمية الإدارية أو حتى في شقه الثاني الحكم الراشد </w:t>
      </w:r>
      <w:r w:rsidR="00FF4637">
        <w:rPr>
          <w:rFonts w:asciiTheme="majorBidi" w:hAnsiTheme="majorBidi" w:cs="Traditional Arabic" w:hint="cs"/>
          <w:sz w:val="32"/>
          <w:szCs w:val="32"/>
          <w:rtl/>
        </w:rPr>
        <w:t>و</w:t>
      </w:r>
      <w:r w:rsidR="00A82FE3" w:rsidRPr="001B492D">
        <w:rPr>
          <w:rFonts w:asciiTheme="majorBidi" w:hAnsiTheme="majorBidi" w:cs="Traditional Arabic"/>
          <w:sz w:val="32"/>
          <w:szCs w:val="32"/>
          <w:rtl/>
        </w:rPr>
        <w:t>م</w:t>
      </w:r>
      <w:r w:rsidR="00FF4637">
        <w:rPr>
          <w:rFonts w:asciiTheme="majorBidi" w:hAnsiTheme="majorBidi" w:cs="Traditional Arabic" w:hint="cs"/>
          <w:sz w:val="32"/>
          <w:szCs w:val="32"/>
          <w:rtl/>
        </w:rPr>
        <w:t xml:space="preserve">ن هذه </w:t>
      </w:r>
      <w:r w:rsidR="00A82FE3" w:rsidRPr="001B492D">
        <w:rPr>
          <w:rFonts w:asciiTheme="majorBidi" w:hAnsiTheme="majorBidi" w:cs="Traditional Arabic"/>
          <w:sz w:val="32"/>
          <w:szCs w:val="32"/>
          <w:rtl/>
        </w:rPr>
        <w:t>الأدب</w:t>
      </w:r>
      <w:r w:rsidR="00FF4637">
        <w:rPr>
          <w:rFonts w:asciiTheme="majorBidi" w:hAnsiTheme="majorBidi" w:cs="Traditional Arabic" w:hint="cs"/>
          <w:sz w:val="32"/>
          <w:szCs w:val="32"/>
          <w:rtl/>
        </w:rPr>
        <w:t>ي</w:t>
      </w:r>
      <w:r w:rsidR="00A82FE3" w:rsidRPr="001B492D">
        <w:rPr>
          <w:rFonts w:asciiTheme="majorBidi" w:hAnsiTheme="majorBidi" w:cs="Traditional Arabic"/>
          <w:sz w:val="32"/>
          <w:szCs w:val="32"/>
          <w:rtl/>
        </w:rPr>
        <w:t>ات</w:t>
      </w:r>
      <w:r w:rsidR="00FF4637">
        <w:rPr>
          <w:rFonts w:asciiTheme="majorBidi" w:hAnsiTheme="majorBidi" w:cs="Traditional Arabic" w:hint="cs"/>
          <w:sz w:val="32"/>
          <w:szCs w:val="32"/>
          <w:rtl/>
        </w:rPr>
        <w:t xml:space="preserve"> ن</w:t>
      </w:r>
      <w:r w:rsidR="00A82FE3" w:rsidRPr="001B492D">
        <w:rPr>
          <w:rFonts w:asciiTheme="majorBidi" w:hAnsiTheme="majorBidi" w:cs="Traditional Arabic"/>
          <w:sz w:val="32"/>
          <w:szCs w:val="32"/>
          <w:rtl/>
        </w:rPr>
        <w:t>ج</w:t>
      </w:r>
      <w:r w:rsidR="00FF4637">
        <w:rPr>
          <w:rFonts w:asciiTheme="majorBidi" w:hAnsiTheme="majorBidi" w:cs="Traditional Arabic" w:hint="cs"/>
          <w:sz w:val="32"/>
          <w:szCs w:val="32"/>
          <w:rtl/>
        </w:rPr>
        <w:t>د</w:t>
      </w:r>
      <w:r w:rsidR="00A82FE3" w:rsidRPr="001B492D">
        <w:rPr>
          <w:rFonts w:asciiTheme="majorBidi" w:hAnsiTheme="majorBidi" w:cs="Traditional Arabic"/>
          <w:sz w:val="32"/>
          <w:szCs w:val="32"/>
          <w:rtl/>
        </w:rPr>
        <w:t>:</w:t>
      </w:r>
    </w:p>
    <w:bookmarkEnd w:id="5"/>
    <w:p w:rsidR="00A82FE3" w:rsidRPr="001B492D" w:rsidRDefault="00A82FE3" w:rsidP="00380833">
      <w:pPr>
        <w:spacing w:after="0" w:line="240" w:lineRule="auto"/>
        <w:jc w:val="both"/>
        <w:rPr>
          <w:rFonts w:asciiTheme="majorBidi" w:hAnsiTheme="majorBidi" w:cs="Traditional Arabic"/>
          <w:sz w:val="32"/>
          <w:szCs w:val="32"/>
          <w:rtl/>
        </w:rPr>
      </w:pPr>
      <w:r w:rsidRPr="001B492D">
        <w:rPr>
          <w:rFonts w:asciiTheme="majorBidi" w:hAnsiTheme="majorBidi" w:cs="Traditional Arabic"/>
          <w:sz w:val="32"/>
          <w:szCs w:val="32"/>
          <w:rtl/>
        </w:rPr>
        <w:t>كتاب التنمية الإدارية لصاحبه موسى اللوز</w:t>
      </w:r>
      <w:r w:rsidR="00FF4637">
        <w:rPr>
          <w:rFonts w:asciiTheme="majorBidi" w:hAnsiTheme="majorBidi" w:cs="Traditional Arabic" w:hint="cs"/>
          <w:sz w:val="32"/>
          <w:szCs w:val="32"/>
          <w:rtl/>
        </w:rPr>
        <w:t xml:space="preserve">ي 2002: </w:t>
      </w:r>
      <w:r w:rsidRPr="001B492D">
        <w:rPr>
          <w:rFonts w:asciiTheme="majorBidi" w:hAnsiTheme="majorBidi" w:cs="Traditional Arabic" w:hint="cs"/>
          <w:sz w:val="32"/>
          <w:szCs w:val="32"/>
          <w:rtl/>
        </w:rPr>
        <w:t>تناول</w:t>
      </w:r>
      <w:r w:rsidRPr="001B492D">
        <w:rPr>
          <w:rFonts w:asciiTheme="majorBidi" w:hAnsiTheme="majorBidi" w:cs="Traditional Arabic"/>
          <w:sz w:val="32"/>
          <w:szCs w:val="32"/>
          <w:rtl/>
        </w:rPr>
        <w:t xml:space="preserve"> هذا الكتاب مفهوم التنمية الإدارية كأسلوب حديث ومسايرة للتغيرات الحاصلة في العالم، وأبرز أهمية الت</w:t>
      </w:r>
      <w:r w:rsidR="00B351AA">
        <w:rPr>
          <w:rFonts w:asciiTheme="majorBidi" w:hAnsiTheme="majorBidi" w:cs="Traditional Arabic" w:hint="cs"/>
          <w:sz w:val="32"/>
          <w:szCs w:val="32"/>
          <w:rtl/>
        </w:rPr>
        <w:t>ن</w:t>
      </w:r>
      <w:r w:rsidRPr="001B492D">
        <w:rPr>
          <w:rFonts w:asciiTheme="majorBidi" w:hAnsiTheme="majorBidi" w:cs="Traditional Arabic"/>
          <w:sz w:val="32"/>
          <w:szCs w:val="32"/>
          <w:rtl/>
        </w:rPr>
        <w:t>مية الإدارية لمواجهة هذه المتغيرات</w:t>
      </w:r>
      <w:r w:rsidR="00B351AA">
        <w:rPr>
          <w:rFonts w:asciiTheme="majorBidi" w:hAnsiTheme="majorBidi" w:cs="Traditional Arabic" w:hint="cs"/>
          <w:sz w:val="32"/>
          <w:szCs w:val="32"/>
          <w:rtl/>
        </w:rPr>
        <w:t xml:space="preserve"> كم</w:t>
      </w:r>
      <w:r w:rsidRPr="001B492D">
        <w:rPr>
          <w:rFonts w:asciiTheme="majorBidi" w:hAnsiTheme="majorBidi" w:cs="Traditional Arabic"/>
          <w:sz w:val="32"/>
          <w:szCs w:val="32"/>
          <w:rtl/>
        </w:rPr>
        <w:t>ا ربط أساليب الإصلاح بالمفاهيم الحديثة م</w:t>
      </w:r>
      <w:r w:rsidR="00B351AA">
        <w:rPr>
          <w:rFonts w:asciiTheme="majorBidi" w:hAnsiTheme="majorBidi" w:cs="Traditional Arabic" w:hint="cs"/>
          <w:sz w:val="32"/>
          <w:szCs w:val="32"/>
          <w:rtl/>
        </w:rPr>
        <w:t>ن الش</w:t>
      </w:r>
      <w:r w:rsidRPr="001B492D">
        <w:rPr>
          <w:rFonts w:asciiTheme="majorBidi" w:hAnsiTheme="majorBidi" w:cs="Traditional Arabic"/>
          <w:sz w:val="32"/>
          <w:szCs w:val="32"/>
          <w:rtl/>
        </w:rPr>
        <w:t>فافية</w:t>
      </w:r>
      <w:r w:rsidR="00B351AA">
        <w:rPr>
          <w:rFonts w:asciiTheme="majorBidi" w:hAnsiTheme="majorBidi" w:cs="Traditional Arabic"/>
          <w:sz w:val="32"/>
          <w:szCs w:val="32"/>
          <w:rtl/>
        </w:rPr>
        <w:t>، المشاركة</w:t>
      </w:r>
      <w:r w:rsidRPr="001B492D">
        <w:rPr>
          <w:rFonts w:asciiTheme="majorBidi" w:hAnsiTheme="majorBidi" w:cs="Traditional Arabic"/>
          <w:sz w:val="32"/>
          <w:szCs w:val="32"/>
          <w:rtl/>
        </w:rPr>
        <w:t>، المساءلة، ونبه هذا المرجع إلى ضرورة التم</w:t>
      </w:r>
      <w:r w:rsidR="005D0154">
        <w:rPr>
          <w:rFonts w:asciiTheme="majorBidi" w:hAnsiTheme="majorBidi" w:cs="Traditional Arabic"/>
          <w:sz w:val="32"/>
          <w:szCs w:val="32"/>
          <w:rtl/>
        </w:rPr>
        <w:t>ييز المفاهيم المختلفة من إصلاح</w:t>
      </w:r>
      <w:r w:rsidR="00380833">
        <w:rPr>
          <w:rFonts w:asciiTheme="majorBidi" w:hAnsiTheme="majorBidi" w:cs="Traditional Arabic" w:hint="cs"/>
          <w:sz w:val="32"/>
          <w:szCs w:val="32"/>
          <w:rtl/>
        </w:rPr>
        <w:t xml:space="preserve"> </w:t>
      </w:r>
      <w:bookmarkStart w:id="6" w:name="bookmark6"/>
      <w:r w:rsidR="00380833">
        <w:rPr>
          <w:rFonts w:asciiTheme="majorBidi" w:hAnsiTheme="majorBidi" w:cs="Traditional Arabic" w:hint="cs"/>
          <w:sz w:val="32"/>
          <w:szCs w:val="32"/>
          <w:rtl/>
        </w:rPr>
        <w:t>وت</w:t>
      </w:r>
      <w:r w:rsidRPr="001B492D">
        <w:rPr>
          <w:rFonts w:asciiTheme="majorBidi" w:hAnsiTheme="majorBidi" w:cs="Traditional Arabic"/>
          <w:sz w:val="32"/>
          <w:szCs w:val="32"/>
          <w:rtl/>
        </w:rPr>
        <w:t>طوير وتنمية</w:t>
      </w:r>
      <w:bookmarkEnd w:id="6"/>
      <w:r w:rsidR="00380833">
        <w:rPr>
          <w:rFonts w:asciiTheme="majorBidi" w:hAnsiTheme="majorBidi" w:cs="Traditional Arabic" w:hint="cs"/>
          <w:sz w:val="32"/>
          <w:szCs w:val="32"/>
          <w:rtl/>
        </w:rPr>
        <w:t>.</w:t>
      </w:r>
    </w:p>
    <w:p w:rsidR="00103DE7" w:rsidRDefault="00A82FE3" w:rsidP="002C2CF1">
      <w:pPr>
        <w:spacing w:after="0" w:line="240" w:lineRule="auto"/>
        <w:jc w:val="both"/>
        <w:rPr>
          <w:rFonts w:asciiTheme="majorBidi" w:hAnsiTheme="majorBidi" w:cs="Traditional Arabic"/>
          <w:sz w:val="32"/>
          <w:szCs w:val="32"/>
          <w:rtl/>
        </w:rPr>
      </w:pPr>
      <w:r w:rsidRPr="001B492D">
        <w:rPr>
          <w:rFonts w:asciiTheme="majorBidi" w:hAnsiTheme="majorBidi" w:cs="Traditional Arabic"/>
          <w:sz w:val="32"/>
          <w:szCs w:val="32"/>
          <w:rtl/>
        </w:rPr>
        <w:t>كتاب التنمية الإدارية والدول النامية لكل من د</w:t>
      </w:r>
      <w:r w:rsidR="00380833">
        <w:rPr>
          <w:rFonts w:asciiTheme="majorBidi" w:hAnsiTheme="majorBidi" w:cs="Traditional Arabic" w:hint="cs"/>
          <w:sz w:val="32"/>
          <w:szCs w:val="32"/>
          <w:rtl/>
        </w:rPr>
        <w:t>/</w:t>
      </w:r>
      <w:r w:rsidRPr="001B492D">
        <w:rPr>
          <w:rFonts w:asciiTheme="majorBidi" w:hAnsiTheme="majorBidi" w:cs="Traditional Arabic"/>
          <w:sz w:val="32"/>
          <w:szCs w:val="32"/>
          <w:rtl/>
        </w:rPr>
        <w:t>مهدي حسن زويلف ود</w:t>
      </w:r>
      <w:r w:rsidR="00380833">
        <w:rPr>
          <w:rFonts w:asciiTheme="majorBidi" w:hAnsiTheme="majorBidi" w:cs="Traditional Arabic" w:hint="cs"/>
          <w:sz w:val="32"/>
          <w:szCs w:val="32"/>
          <w:rtl/>
        </w:rPr>
        <w:t>/</w:t>
      </w:r>
      <w:r w:rsidRPr="001B492D">
        <w:rPr>
          <w:rFonts w:asciiTheme="majorBidi" w:hAnsiTheme="majorBidi" w:cs="Traditional Arabic"/>
          <w:sz w:val="32"/>
          <w:szCs w:val="32"/>
          <w:rtl/>
        </w:rPr>
        <w:t>سليمان أحمد اللو</w:t>
      </w:r>
      <w:r w:rsidR="00380833">
        <w:rPr>
          <w:rFonts w:asciiTheme="majorBidi" w:hAnsiTheme="majorBidi" w:cs="Traditional Arabic" w:hint="cs"/>
          <w:sz w:val="32"/>
          <w:szCs w:val="32"/>
          <w:rtl/>
        </w:rPr>
        <w:t>ز</w:t>
      </w:r>
      <w:r w:rsidRPr="001B492D">
        <w:rPr>
          <w:rFonts w:asciiTheme="majorBidi" w:hAnsiTheme="majorBidi" w:cs="Traditional Arabic"/>
          <w:sz w:val="32"/>
          <w:szCs w:val="32"/>
          <w:rtl/>
        </w:rPr>
        <w:t>ي تناول هذا الكتاب جوانب مهمة من التنمية الإدارية بتركيزه على الدول النامية</w:t>
      </w:r>
      <w:r w:rsidR="00380833">
        <w:rPr>
          <w:rFonts w:asciiTheme="majorBidi" w:hAnsiTheme="majorBidi" w:cs="Traditional Arabic" w:hint="cs"/>
          <w:sz w:val="32"/>
          <w:szCs w:val="32"/>
          <w:rtl/>
        </w:rPr>
        <w:t xml:space="preserve"> وال</w:t>
      </w:r>
      <w:r w:rsidRPr="001B492D">
        <w:rPr>
          <w:rFonts w:asciiTheme="majorBidi" w:hAnsiTheme="majorBidi" w:cs="Traditional Arabic"/>
          <w:sz w:val="32"/>
          <w:szCs w:val="32"/>
          <w:rtl/>
        </w:rPr>
        <w:t>وطن العربي على ال</w:t>
      </w:r>
      <w:r w:rsidR="00380833">
        <w:rPr>
          <w:rFonts w:asciiTheme="majorBidi" w:hAnsiTheme="majorBidi" w:cs="Traditional Arabic" w:hint="cs"/>
          <w:sz w:val="32"/>
          <w:szCs w:val="32"/>
          <w:rtl/>
        </w:rPr>
        <w:t>خص</w:t>
      </w:r>
      <w:r w:rsidRPr="001B492D">
        <w:rPr>
          <w:rFonts w:asciiTheme="majorBidi" w:hAnsiTheme="majorBidi" w:cs="Traditional Arabic"/>
          <w:sz w:val="32"/>
          <w:szCs w:val="32"/>
          <w:rtl/>
        </w:rPr>
        <w:t>و</w:t>
      </w:r>
      <w:r w:rsidR="00380833">
        <w:rPr>
          <w:rFonts w:asciiTheme="majorBidi" w:hAnsiTheme="majorBidi" w:cs="Traditional Arabic" w:hint="cs"/>
          <w:sz w:val="32"/>
          <w:szCs w:val="32"/>
          <w:rtl/>
        </w:rPr>
        <w:t>ص</w:t>
      </w:r>
      <w:r w:rsidRPr="001B492D">
        <w:rPr>
          <w:rFonts w:asciiTheme="majorBidi" w:hAnsiTheme="majorBidi" w:cs="Traditional Arabic"/>
          <w:sz w:val="32"/>
          <w:szCs w:val="32"/>
          <w:rtl/>
        </w:rPr>
        <w:t>،</w:t>
      </w:r>
      <w:r w:rsidR="002C2CF1">
        <w:rPr>
          <w:rFonts w:asciiTheme="majorBidi" w:hAnsiTheme="majorBidi" w:cs="Traditional Arabic" w:hint="cs"/>
          <w:sz w:val="32"/>
          <w:szCs w:val="32"/>
          <w:rtl/>
        </w:rPr>
        <w:t xml:space="preserve"> </w:t>
      </w:r>
      <w:r w:rsidRPr="001B492D">
        <w:rPr>
          <w:rFonts w:asciiTheme="majorBidi" w:hAnsiTheme="majorBidi" w:cs="Traditional Arabic"/>
          <w:sz w:val="32"/>
          <w:szCs w:val="32"/>
          <w:rtl/>
        </w:rPr>
        <w:t xml:space="preserve">حيث  تناول المفاهيم الأساسية للتنمية الإدارية وعلاقة التنمية الإدارية بالتنمية الاقتصادية، وأبرز مظاهر التخلف </w:t>
      </w:r>
      <w:r w:rsidR="002C2CF1">
        <w:rPr>
          <w:rFonts w:asciiTheme="majorBidi" w:hAnsiTheme="majorBidi" w:cs="Traditional Arabic" w:hint="cs"/>
          <w:sz w:val="32"/>
          <w:szCs w:val="32"/>
          <w:rtl/>
        </w:rPr>
        <w:t>ا</w:t>
      </w:r>
      <w:r w:rsidRPr="001B492D">
        <w:rPr>
          <w:rFonts w:asciiTheme="majorBidi" w:hAnsiTheme="majorBidi" w:cs="Traditional Arabic"/>
          <w:sz w:val="32"/>
          <w:szCs w:val="32"/>
          <w:rtl/>
        </w:rPr>
        <w:t>لإداري بالإضافة إلى مداخل التنمية الإدارية مع إبراز معوقات التنمية الإدارية في الدول النامية</w:t>
      </w:r>
      <w:r w:rsidR="00103DE7">
        <w:rPr>
          <w:rFonts w:asciiTheme="majorBidi" w:hAnsiTheme="majorBidi" w:cs="Traditional Arabic" w:hint="cs"/>
          <w:sz w:val="32"/>
          <w:szCs w:val="32"/>
          <w:rtl/>
        </w:rPr>
        <w:t>.</w:t>
      </w:r>
    </w:p>
    <w:p w:rsidR="00373005" w:rsidRDefault="00373005" w:rsidP="002C2CF1">
      <w:pPr>
        <w:spacing w:after="0" w:line="240" w:lineRule="auto"/>
        <w:jc w:val="both"/>
        <w:rPr>
          <w:rFonts w:asciiTheme="majorBidi" w:hAnsiTheme="majorBidi" w:cs="Traditional Arabic"/>
          <w:sz w:val="32"/>
          <w:szCs w:val="32"/>
          <w:rtl/>
        </w:rPr>
      </w:pPr>
      <w:r>
        <w:rPr>
          <w:rFonts w:asciiTheme="majorBidi" w:hAnsiTheme="majorBidi" w:cs="Traditional Arabic" w:hint="cs"/>
          <w:sz w:val="32"/>
          <w:szCs w:val="32"/>
          <w:rtl/>
        </w:rPr>
        <w:lastRenderedPageBreak/>
        <w:tab/>
        <w:t xml:space="preserve">وركز على كيفية التخطيط للتنمية الإدارية مع ذكر عقبات </w:t>
      </w:r>
      <w:r w:rsidR="001B215C">
        <w:rPr>
          <w:rFonts w:asciiTheme="majorBidi" w:hAnsiTheme="majorBidi" w:cs="Traditional Arabic" w:hint="cs"/>
          <w:sz w:val="32"/>
          <w:szCs w:val="32"/>
          <w:rtl/>
        </w:rPr>
        <w:t>التخطيط للتنمية الإدارية بالدول النامية وبعدها انتقل إلى كيفية تنظيم مؤسسات التنمية الإدارية.</w:t>
      </w:r>
    </w:p>
    <w:p w:rsidR="001B215C" w:rsidRDefault="001B215C" w:rsidP="002C2CF1">
      <w:pPr>
        <w:spacing w:after="0" w:line="240" w:lineRule="auto"/>
        <w:jc w:val="both"/>
        <w:rPr>
          <w:rFonts w:asciiTheme="majorBidi" w:hAnsiTheme="majorBidi" w:cs="Traditional Arabic"/>
          <w:sz w:val="32"/>
          <w:szCs w:val="32"/>
          <w:rtl/>
        </w:rPr>
      </w:pPr>
      <w:r>
        <w:rPr>
          <w:rFonts w:asciiTheme="majorBidi" w:hAnsiTheme="majorBidi" w:cs="Traditional Arabic" w:hint="cs"/>
          <w:sz w:val="32"/>
          <w:szCs w:val="32"/>
          <w:rtl/>
        </w:rPr>
        <w:tab/>
        <w:t>وتطرق إلى معوقات</w:t>
      </w:r>
      <w:r w:rsidR="004A280F">
        <w:rPr>
          <w:rFonts w:asciiTheme="majorBidi" w:hAnsiTheme="majorBidi" w:cs="Traditional Arabic" w:hint="cs"/>
          <w:sz w:val="32"/>
          <w:szCs w:val="32"/>
          <w:rtl/>
        </w:rPr>
        <w:t xml:space="preserve"> التنمية</w:t>
      </w:r>
      <w:r>
        <w:rPr>
          <w:rFonts w:asciiTheme="majorBidi" w:hAnsiTheme="majorBidi" w:cs="Traditional Arabic" w:hint="cs"/>
          <w:sz w:val="32"/>
          <w:szCs w:val="32"/>
          <w:rtl/>
        </w:rPr>
        <w:t xml:space="preserve"> إدارية في الدول النامية وأرجعها إلى عوامل بيئية واجتماعية ومادية وليوضح في الأخير التجربة الإدارية في التنمية الإدارية.</w:t>
      </w:r>
    </w:p>
    <w:p w:rsidR="00A82FE3" w:rsidRPr="001B492D" w:rsidRDefault="00103DE7" w:rsidP="00103DE7">
      <w:pPr>
        <w:spacing w:after="0" w:line="240" w:lineRule="auto"/>
        <w:jc w:val="both"/>
        <w:rPr>
          <w:rFonts w:asciiTheme="majorBidi" w:hAnsiTheme="majorBidi" w:cs="Traditional Arabic"/>
          <w:sz w:val="32"/>
          <w:szCs w:val="32"/>
          <w:rtl/>
        </w:rPr>
      </w:pPr>
      <w:r>
        <w:rPr>
          <w:rFonts w:asciiTheme="majorBidi" w:hAnsiTheme="majorBidi" w:cs="Traditional Arabic" w:hint="cs"/>
          <w:sz w:val="32"/>
          <w:szCs w:val="32"/>
          <w:rtl/>
        </w:rPr>
        <w:tab/>
      </w:r>
      <w:r w:rsidR="00A82FE3" w:rsidRPr="001B492D">
        <w:rPr>
          <w:rFonts w:asciiTheme="majorBidi" w:hAnsiTheme="majorBidi" w:cs="Traditional Arabic"/>
          <w:sz w:val="32"/>
          <w:szCs w:val="32"/>
          <w:rtl/>
        </w:rPr>
        <w:t>إذا كانت هذه المراجع قد تناولت الموضوع من الناحية النظرية فإن هناك دراسات تناولت الموضوع مسق</w:t>
      </w:r>
      <w:r>
        <w:rPr>
          <w:rFonts w:asciiTheme="majorBidi" w:hAnsiTheme="majorBidi" w:cs="Traditional Arabic"/>
          <w:sz w:val="32"/>
          <w:szCs w:val="32"/>
          <w:rtl/>
        </w:rPr>
        <w:t xml:space="preserve">طة إياه على حالة بعض الدول </w:t>
      </w:r>
      <w:r>
        <w:rPr>
          <w:rFonts w:asciiTheme="majorBidi" w:hAnsiTheme="majorBidi" w:cs="Traditional Arabic" w:hint="cs"/>
          <w:sz w:val="32"/>
          <w:szCs w:val="32"/>
          <w:rtl/>
        </w:rPr>
        <w:t>م</w:t>
      </w:r>
      <w:r>
        <w:rPr>
          <w:rFonts w:asciiTheme="majorBidi" w:hAnsiTheme="majorBidi" w:cs="Traditional Arabic"/>
          <w:sz w:val="32"/>
          <w:szCs w:val="32"/>
          <w:rtl/>
        </w:rPr>
        <w:t>نها</w:t>
      </w:r>
      <w:r>
        <w:rPr>
          <w:rFonts w:asciiTheme="majorBidi" w:hAnsiTheme="majorBidi" w:cs="Traditional Arabic" w:hint="cs"/>
          <w:sz w:val="32"/>
          <w:szCs w:val="32"/>
          <w:rtl/>
        </w:rPr>
        <w:t>:</w:t>
      </w:r>
    </w:p>
    <w:p w:rsidR="00A82FE3" w:rsidRPr="00134BAB" w:rsidRDefault="00A82FE3" w:rsidP="00134BAB">
      <w:pPr>
        <w:pStyle w:val="a4"/>
        <w:numPr>
          <w:ilvl w:val="0"/>
          <w:numId w:val="3"/>
        </w:numPr>
        <w:spacing w:after="0" w:line="240" w:lineRule="auto"/>
        <w:ind w:left="285" w:hanging="283"/>
        <w:jc w:val="both"/>
        <w:rPr>
          <w:rFonts w:asciiTheme="majorBidi" w:hAnsiTheme="majorBidi" w:cs="Traditional Arabic"/>
          <w:sz w:val="32"/>
          <w:szCs w:val="32"/>
          <w:rtl/>
        </w:rPr>
      </w:pPr>
      <w:r w:rsidRPr="00134BAB">
        <w:rPr>
          <w:rFonts w:asciiTheme="majorBidi" w:hAnsiTheme="majorBidi" w:cs="Traditional Arabic"/>
          <w:sz w:val="32"/>
          <w:szCs w:val="32"/>
          <w:rtl/>
        </w:rPr>
        <w:t>مذكرة التنمية الإدارية للقيادات الجامعية في مصر في ضوء بعض الخبرات الأجنبية</w:t>
      </w:r>
      <w:r w:rsidR="00103DE7" w:rsidRPr="00134BAB">
        <w:rPr>
          <w:rFonts w:asciiTheme="majorBidi" w:hAnsiTheme="majorBidi" w:cs="Traditional Arabic" w:hint="cs"/>
          <w:sz w:val="32"/>
          <w:szCs w:val="32"/>
          <w:rtl/>
        </w:rPr>
        <w:t xml:space="preserve"> </w:t>
      </w:r>
      <w:r w:rsidRPr="00134BAB">
        <w:rPr>
          <w:rFonts w:asciiTheme="majorBidi" w:hAnsiTheme="majorBidi" w:cs="Traditional Arabic"/>
          <w:sz w:val="32"/>
          <w:szCs w:val="32"/>
          <w:rtl/>
        </w:rPr>
        <w:t>لصاحبتها إيمان وصفي كامل ال</w:t>
      </w:r>
      <w:r w:rsidR="00103DE7" w:rsidRPr="00134BAB">
        <w:rPr>
          <w:rFonts w:asciiTheme="majorBidi" w:hAnsiTheme="majorBidi" w:cs="Traditional Arabic" w:hint="cs"/>
          <w:sz w:val="32"/>
          <w:szCs w:val="32"/>
          <w:rtl/>
        </w:rPr>
        <w:t>س</w:t>
      </w:r>
      <w:r w:rsidRPr="00134BAB">
        <w:rPr>
          <w:rFonts w:asciiTheme="majorBidi" w:hAnsiTheme="majorBidi" w:cs="Traditional Arabic"/>
          <w:sz w:val="32"/>
          <w:szCs w:val="32"/>
          <w:rtl/>
        </w:rPr>
        <w:t>ي</w:t>
      </w:r>
      <w:r w:rsidR="00103DE7" w:rsidRPr="00134BAB">
        <w:rPr>
          <w:rFonts w:asciiTheme="majorBidi" w:hAnsiTheme="majorBidi" w:cs="Traditional Arabic" w:hint="cs"/>
          <w:sz w:val="32"/>
          <w:szCs w:val="32"/>
          <w:rtl/>
        </w:rPr>
        <w:t>د</w:t>
      </w:r>
      <w:r w:rsidRPr="00134BAB">
        <w:rPr>
          <w:rFonts w:asciiTheme="majorBidi" w:hAnsiTheme="majorBidi" w:cs="Traditional Arabic"/>
          <w:sz w:val="32"/>
          <w:szCs w:val="32"/>
          <w:rtl/>
        </w:rPr>
        <w:t xml:space="preserve"> حرب هي أطروحة لنيل شهادة الماجستير جامعة الزقازيق حيث عملت على</w:t>
      </w:r>
      <w:r w:rsidR="00CE46CA" w:rsidRPr="00134BAB">
        <w:rPr>
          <w:rFonts w:asciiTheme="majorBidi" w:hAnsiTheme="majorBidi" w:cs="Traditional Arabic" w:hint="cs"/>
          <w:sz w:val="32"/>
          <w:szCs w:val="32"/>
          <w:rtl/>
        </w:rPr>
        <w:t xml:space="preserve"> </w:t>
      </w:r>
      <w:r w:rsidRPr="00134BAB">
        <w:rPr>
          <w:rFonts w:asciiTheme="majorBidi" w:hAnsiTheme="majorBidi" w:cs="Traditional Arabic"/>
          <w:sz w:val="32"/>
          <w:szCs w:val="32"/>
          <w:rtl/>
        </w:rPr>
        <w:t>إبراز</w:t>
      </w:r>
      <w:r w:rsidR="00CE46CA" w:rsidRPr="00134BAB">
        <w:rPr>
          <w:rFonts w:asciiTheme="majorBidi" w:hAnsiTheme="majorBidi" w:cs="Traditional Arabic" w:hint="cs"/>
          <w:sz w:val="32"/>
          <w:szCs w:val="32"/>
          <w:rtl/>
        </w:rPr>
        <w:t xml:space="preserve"> </w:t>
      </w:r>
      <w:r w:rsidRPr="00134BAB">
        <w:rPr>
          <w:rFonts w:asciiTheme="majorBidi" w:hAnsiTheme="majorBidi" w:cs="Traditional Arabic"/>
          <w:sz w:val="32"/>
          <w:szCs w:val="32"/>
          <w:rtl/>
        </w:rPr>
        <w:t>ماهية التنمية الإدارية في الفكر</w:t>
      </w:r>
      <w:r w:rsidRPr="00134BAB">
        <w:rPr>
          <w:rFonts w:asciiTheme="majorBidi" w:hAnsiTheme="majorBidi" w:cs="Traditional Arabic"/>
          <w:sz w:val="32"/>
          <w:szCs w:val="32"/>
          <w:rtl/>
        </w:rPr>
        <w:tab/>
        <w:t>الإداري المعاصر</w:t>
      </w:r>
      <w:r w:rsidR="00CE46CA" w:rsidRPr="00134BAB">
        <w:rPr>
          <w:rFonts w:asciiTheme="majorBidi" w:hAnsiTheme="majorBidi" w:cs="Traditional Arabic" w:hint="cs"/>
          <w:sz w:val="32"/>
          <w:szCs w:val="32"/>
          <w:rtl/>
        </w:rPr>
        <w:t xml:space="preserve"> </w:t>
      </w:r>
      <w:r w:rsidRPr="00134BAB">
        <w:rPr>
          <w:rFonts w:asciiTheme="majorBidi" w:hAnsiTheme="majorBidi" w:cs="Traditional Arabic"/>
          <w:sz w:val="32"/>
          <w:szCs w:val="32"/>
          <w:rtl/>
        </w:rPr>
        <w:t>وحددت طبيعة العلاقة بين التنمية الإدارية</w:t>
      </w:r>
      <w:r w:rsidR="00CE46CA" w:rsidRPr="00134BAB">
        <w:rPr>
          <w:rFonts w:asciiTheme="majorBidi" w:hAnsiTheme="majorBidi" w:cs="Traditional Arabic" w:hint="cs"/>
          <w:sz w:val="32"/>
          <w:szCs w:val="32"/>
          <w:rtl/>
        </w:rPr>
        <w:t xml:space="preserve"> </w:t>
      </w:r>
      <w:r w:rsidRPr="00134BAB">
        <w:rPr>
          <w:rFonts w:asciiTheme="majorBidi" w:hAnsiTheme="majorBidi" w:cs="Traditional Arabic"/>
          <w:sz w:val="32"/>
          <w:szCs w:val="32"/>
          <w:rtl/>
        </w:rPr>
        <w:t>والقيادة الجامعية كما بحثت أيضا في واقع التنمية</w:t>
      </w:r>
      <w:r w:rsidR="00790414" w:rsidRPr="00134BAB">
        <w:rPr>
          <w:rFonts w:asciiTheme="majorBidi" w:hAnsiTheme="majorBidi" w:cs="Traditional Arabic" w:hint="cs"/>
          <w:sz w:val="32"/>
          <w:szCs w:val="32"/>
          <w:rtl/>
        </w:rPr>
        <w:t xml:space="preserve"> </w:t>
      </w:r>
      <w:r w:rsidRPr="00134BAB">
        <w:rPr>
          <w:rFonts w:asciiTheme="majorBidi" w:hAnsiTheme="majorBidi" w:cs="Traditional Arabic"/>
          <w:sz w:val="32"/>
          <w:szCs w:val="32"/>
          <w:rtl/>
        </w:rPr>
        <w:t>الإدارية للقيادات الجامعية في جمهورية مصر العربية واستخلصت في الأخير أن برامج التنمية الإدارية أصبحت وسيلة يمكن من خلالها أن تعكس الجامعة استراتيجياتها وسياساتها وذلك من خلال تنمية القدرات والمهارات الإدارية لل</w:t>
      </w:r>
      <w:r w:rsidR="00790414" w:rsidRPr="00134BAB">
        <w:rPr>
          <w:rFonts w:asciiTheme="majorBidi" w:hAnsiTheme="majorBidi" w:cs="Traditional Arabic" w:hint="cs"/>
          <w:sz w:val="32"/>
          <w:szCs w:val="32"/>
          <w:rtl/>
        </w:rPr>
        <w:t>ق</w:t>
      </w:r>
      <w:r w:rsidRPr="00134BAB">
        <w:rPr>
          <w:rFonts w:asciiTheme="majorBidi" w:hAnsiTheme="majorBidi" w:cs="Traditional Arabic"/>
          <w:sz w:val="32"/>
          <w:szCs w:val="32"/>
          <w:rtl/>
        </w:rPr>
        <w:t>يادات الجامعة</w:t>
      </w:r>
      <w:r w:rsidR="00790414" w:rsidRPr="00134BAB">
        <w:rPr>
          <w:rFonts w:asciiTheme="majorBidi" w:hAnsiTheme="majorBidi" w:cs="Traditional Arabic" w:hint="cs"/>
          <w:sz w:val="32"/>
          <w:szCs w:val="32"/>
          <w:rtl/>
        </w:rPr>
        <w:t>.</w:t>
      </w:r>
    </w:p>
    <w:p w:rsidR="00A82FE3" w:rsidRPr="00134BAB" w:rsidRDefault="00A82FE3" w:rsidP="00134BAB">
      <w:pPr>
        <w:pStyle w:val="a4"/>
        <w:numPr>
          <w:ilvl w:val="0"/>
          <w:numId w:val="3"/>
        </w:numPr>
        <w:spacing w:after="0" w:line="240" w:lineRule="auto"/>
        <w:ind w:left="285" w:hanging="283"/>
        <w:jc w:val="both"/>
        <w:rPr>
          <w:rFonts w:asciiTheme="majorBidi" w:hAnsiTheme="majorBidi" w:cs="Traditional Arabic"/>
          <w:sz w:val="32"/>
          <w:szCs w:val="32"/>
          <w:rtl/>
        </w:rPr>
      </w:pPr>
      <w:r w:rsidRPr="00134BAB">
        <w:rPr>
          <w:rFonts w:asciiTheme="majorBidi" w:hAnsiTheme="majorBidi" w:cs="Traditional Arabic"/>
          <w:sz w:val="32"/>
          <w:szCs w:val="32"/>
          <w:rtl/>
        </w:rPr>
        <w:t xml:space="preserve">ونجد مداخلة الأستاذ محمد خليفة بعنوان إشكالية التنمية والحكم الراشد في الجزائر بجامعة جيجل، حيث ركز في هذه المداخلة </w:t>
      </w:r>
      <w:r w:rsidR="00443CA0" w:rsidRPr="00134BAB">
        <w:rPr>
          <w:rFonts w:asciiTheme="majorBidi" w:hAnsiTheme="majorBidi" w:cs="Traditional Arabic" w:hint="cs"/>
          <w:sz w:val="32"/>
          <w:szCs w:val="32"/>
          <w:rtl/>
        </w:rPr>
        <w:t>ع</w:t>
      </w:r>
      <w:r w:rsidRPr="00134BAB">
        <w:rPr>
          <w:rFonts w:asciiTheme="majorBidi" w:hAnsiTheme="majorBidi" w:cs="Traditional Arabic"/>
          <w:sz w:val="32"/>
          <w:szCs w:val="32"/>
          <w:rtl/>
        </w:rPr>
        <w:t>لى آليات وأسس لضبط مفهوم الحكم الراشد من بيتها الشفافية وحكم القانون والتسيير الجيد، ورأى أن الحكم الراشد هو الدعامة الأساسية لبلوغ التنمية الشاملة ويستخل</w:t>
      </w:r>
      <w:r w:rsidR="00512F67" w:rsidRPr="00134BAB">
        <w:rPr>
          <w:rFonts w:asciiTheme="majorBidi" w:hAnsiTheme="majorBidi" w:cs="Traditional Arabic" w:hint="cs"/>
          <w:sz w:val="32"/>
          <w:szCs w:val="32"/>
          <w:rtl/>
        </w:rPr>
        <w:t>ص</w:t>
      </w:r>
      <w:r w:rsidRPr="00134BAB">
        <w:rPr>
          <w:rFonts w:asciiTheme="majorBidi" w:hAnsiTheme="majorBidi" w:cs="Traditional Arabic"/>
          <w:sz w:val="32"/>
          <w:szCs w:val="32"/>
          <w:rtl/>
        </w:rPr>
        <w:t xml:space="preserve"> في مداخلته </w:t>
      </w:r>
      <w:r w:rsidR="00512F67" w:rsidRPr="00134BAB">
        <w:rPr>
          <w:rFonts w:asciiTheme="majorBidi" w:hAnsiTheme="majorBidi" w:cs="Traditional Arabic" w:hint="cs"/>
          <w:sz w:val="32"/>
          <w:szCs w:val="32"/>
          <w:rtl/>
        </w:rPr>
        <w:t>أ</w:t>
      </w:r>
      <w:r w:rsidRPr="00134BAB">
        <w:rPr>
          <w:rFonts w:asciiTheme="majorBidi" w:hAnsiTheme="majorBidi" w:cs="Traditional Arabic"/>
          <w:sz w:val="32"/>
          <w:szCs w:val="32"/>
          <w:rtl/>
        </w:rPr>
        <w:t>نه يمكن أن يستقيم حكم را</w:t>
      </w:r>
      <w:r w:rsidR="00B05E75" w:rsidRPr="00134BAB">
        <w:rPr>
          <w:rFonts w:asciiTheme="majorBidi" w:hAnsiTheme="majorBidi" w:cs="Traditional Arabic" w:hint="cs"/>
          <w:sz w:val="32"/>
          <w:szCs w:val="32"/>
          <w:rtl/>
        </w:rPr>
        <w:t>ش</w:t>
      </w:r>
      <w:r w:rsidRPr="00134BAB">
        <w:rPr>
          <w:rFonts w:asciiTheme="majorBidi" w:hAnsiTheme="majorBidi" w:cs="Traditional Arabic"/>
          <w:sz w:val="32"/>
          <w:szCs w:val="32"/>
          <w:rtl/>
        </w:rPr>
        <w:t>د أو تنمية حقيقية في الجزائر انطلاقا من النهوض بالموارد البشرية وربطها بالمعرفة التكنولوجيا ثم توس</w:t>
      </w:r>
      <w:r w:rsidR="00EF74B9" w:rsidRPr="00134BAB">
        <w:rPr>
          <w:rFonts w:asciiTheme="majorBidi" w:hAnsiTheme="majorBidi" w:cs="Traditional Arabic" w:hint="cs"/>
          <w:sz w:val="32"/>
          <w:szCs w:val="32"/>
          <w:rtl/>
        </w:rPr>
        <w:t>ي</w:t>
      </w:r>
      <w:r w:rsidRPr="00134BAB">
        <w:rPr>
          <w:rFonts w:asciiTheme="majorBidi" w:hAnsiTheme="majorBidi" w:cs="Traditional Arabic"/>
          <w:sz w:val="32"/>
          <w:szCs w:val="32"/>
          <w:rtl/>
        </w:rPr>
        <w:t>ع المشاركة السياسية كذلك فتح نوافذ المجتمع المدني وتوصيل قنوات الحوار بين الإدارة والمواطن مع تطوير القدرات الإدارية.</w:t>
      </w:r>
    </w:p>
    <w:p w:rsidR="00A82FE3" w:rsidRPr="00134BAB" w:rsidRDefault="00A82FE3" w:rsidP="00134BAB">
      <w:pPr>
        <w:pStyle w:val="a4"/>
        <w:numPr>
          <w:ilvl w:val="0"/>
          <w:numId w:val="3"/>
        </w:numPr>
        <w:spacing w:after="0" w:line="240" w:lineRule="auto"/>
        <w:ind w:left="285" w:hanging="283"/>
        <w:jc w:val="both"/>
        <w:rPr>
          <w:rFonts w:asciiTheme="majorBidi" w:hAnsiTheme="majorBidi" w:cs="Traditional Arabic"/>
          <w:sz w:val="32"/>
          <w:szCs w:val="32"/>
          <w:rtl/>
        </w:rPr>
      </w:pPr>
      <w:r w:rsidRPr="00134BAB">
        <w:rPr>
          <w:rFonts w:asciiTheme="majorBidi" w:hAnsiTheme="majorBidi" w:cs="Traditional Arabic"/>
          <w:sz w:val="32"/>
          <w:szCs w:val="32"/>
          <w:rtl/>
        </w:rPr>
        <w:t>كذلك نجد مداخلة الحكم الراشد من إعداد رياض،</w:t>
      </w:r>
      <w:r w:rsidR="00AC74FC" w:rsidRPr="00134BAB">
        <w:rPr>
          <w:rFonts w:asciiTheme="majorBidi" w:hAnsiTheme="majorBidi" w:cs="Traditional Arabic" w:hint="cs"/>
          <w:sz w:val="32"/>
          <w:szCs w:val="32"/>
          <w:rtl/>
        </w:rPr>
        <w:t xml:space="preserve"> </w:t>
      </w:r>
      <w:r w:rsidRPr="00134BAB">
        <w:rPr>
          <w:rFonts w:asciiTheme="majorBidi" w:hAnsiTheme="majorBidi" w:cs="Traditional Arabic"/>
          <w:sz w:val="32"/>
          <w:szCs w:val="32"/>
          <w:rtl/>
        </w:rPr>
        <w:t>مجدي تويري، بن البار سعد في 2008 جامعة محمد خيضر بسكرة بحيث تطرقوا إلى ماهية الحكم الراشد ظهوره وعناصره، ومبادئه وتطرقوا إلى الحكم الراشد في البلدان العربية بدراسة وتحليل معايير القياس الحكم الراشد، واقعه في البلدان العربية مع تحديات وسبل الإصلاح</w:t>
      </w:r>
      <w:r w:rsidR="00A43ACF">
        <w:rPr>
          <w:rFonts w:asciiTheme="majorBidi" w:hAnsiTheme="majorBidi" w:cs="Traditional Arabic" w:hint="cs"/>
          <w:sz w:val="32"/>
          <w:szCs w:val="32"/>
          <w:rtl/>
        </w:rPr>
        <w:t>.</w:t>
      </w:r>
    </w:p>
    <w:p w:rsidR="00A82FE3" w:rsidRPr="00134BAB" w:rsidRDefault="00A82FE3" w:rsidP="00134BAB">
      <w:pPr>
        <w:pStyle w:val="a4"/>
        <w:numPr>
          <w:ilvl w:val="0"/>
          <w:numId w:val="3"/>
        </w:numPr>
        <w:spacing w:after="0" w:line="240" w:lineRule="auto"/>
        <w:ind w:left="285" w:hanging="283"/>
        <w:jc w:val="both"/>
        <w:rPr>
          <w:rFonts w:asciiTheme="majorBidi" w:hAnsiTheme="majorBidi" w:cs="Traditional Arabic"/>
          <w:sz w:val="32"/>
          <w:szCs w:val="32"/>
          <w:rtl/>
        </w:rPr>
      </w:pPr>
      <w:r w:rsidRPr="00134BAB">
        <w:rPr>
          <w:rFonts w:asciiTheme="majorBidi" w:hAnsiTheme="majorBidi" w:cs="Traditional Arabic"/>
          <w:sz w:val="32"/>
          <w:szCs w:val="32"/>
          <w:rtl/>
        </w:rPr>
        <w:t>وتعد الدارسة الحاضرة استكمالا وإضافة للجهود المبذولة في سبيل التعرف على أوجه</w:t>
      </w:r>
      <w:r w:rsidR="00EF1312" w:rsidRPr="00134BAB">
        <w:rPr>
          <w:rFonts w:asciiTheme="majorBidi" w:hAnsiTheme="majorBidi" w:cs="Traditional Arabic" w:hint="cs"/>
          <w:sz w:val="32"/>
          <w:szCs w:val="32"/>
          <w:rtl/>
        </w:rPr>
        <w:t xml:space="preserve"> </w:t>
      </w:r>
      <w:r w:rsidRPr="00134BAB">
        <w:rPr>
          <w:rFonts w:asciiTheme="majorBidi" w:hAnsiTheme="majorBidi" w:cs="Traditional Arabic"/>
          <w:sz w:val="32"/>
          <w:szCs w:val="32"/>
          <w:rtl/>
        </w:rPr>
        <w:t>القصور والخلل وأداء الإدارة، كما أنها تتميز بأبعاد جديدة أبرزها ربط التنمية الإدارية بمسعى الحكم الراشد.</w:t>
      </w:r>
      <w:r w:rsidR="00EF1312" w:rsidRPr="00134BAB">
        <w:rPr>
          <w:rFonts w:asciiTheme="majorBidi" w:hAnsiTheme="majorBidi" w:cs="Traditional Arabic" w:hint="cs"/>
          <w:sz w:val="32"/>
          <w:szCs w:val="32"/>
          <w:rtl/>
        </w:rPr>
        <w:t xml:space="preserve"> </w:t>
      </w:r>
      <w:r w:rsidRPr="00134BAB">
        <w:rPr>
          <w:rFonts w:asciiTheme="majorBidi" w:hAnsiTheme="majorBidi" w:cs="Traditional Arabic"/>
          <w:sz w:val="32"/>
          <w:szCs w:val="32"/>
          <w:rtl/>
        </w:rPr>
        <w:t>كما ستأخذ بعين الاعتبار المتغيرات العالمية الحديثة وكذا القضايا الجديدة للتن</w:t>
      </w:r>
      <w:r w:rsidR="00EF1312" w:rsidRPr="00134BAB">
        <w:rPr>
          <w:rFonts w:asciiTheme="majorBidi" w:hAnsiTheme="majorBidi" w:cs="Traditional Arabic"/>
          <w:sz w:val="32"/>
          <w:szCs w:val="32"/>
          <w:rtl/>
        </w:rPr>
        <w:t>مية الإدارية في عصر الحكم الراش</w:t>
      </w:r>
      <w:r w:rsidR="00EF1312" w:rsidRPr="00134BAB">
        <w:rPr>
          <w:rFonts w:asciiTheme="majorBidi" w:hAnsiTheme="majorBidi" w:cs="Traditional Arabic" w:hint="cs"/>
          <w:sz w:val="32"/>
          <w:szCs w:val="32"/>
          <w:rtl/>
        </w:rPr>
        <w:t>د.</w:t>
      </w:r>
    </w:p>
    <w:p w:rsidR="00EF1312" w:rsidRPr="00046340" w:rsidRDefault="00EF1312" w:rsidP="00EF1312">
      <w:pPr>
        <w:spacing w:after="0" w:line="240" w:lineRule="auto"/>
        <w:jc w:val="both"/>
        <w:rPr>
          <w:rFonts w:asciiTheme="majorBidi" w:hAnsiTheme="majorBidi" w:cs="Traditional Arabic"/>
          <w:b/>
          <w:bCs/>
          <w:sz w:val="32"/>
          <w:szCs w:val="32"/>
          <w:rtl/>
        </w:rPr>
      </w:pPr>
      <w:r w:rsidRPr="00046340">
        <w:rPr>
          <w:rFonts w:asciiTheme="majorBidi" w:hAnsiTheme="majorBidi" w:cs="Traditional Arabic" w:hint="cs"/>
          <w:b/>
          <w:bCs/>
          <w:sz w:val="32"/>
          <w:szCs w:val="32"/>
          <w:rtl/>
        </w:rPr>
        <w:t>الإشكالية:</w:t>
      </w:r>
    </w:p>
    <w:p w:rsidR="00D35805" w:rsidRDefault="00EF1312" w:rsidP="00D35805">
      <w:pPr>
        <w:spacing w:after="0" w:line="240" w:lineRule="auto"/>
        <w:jc w:val="both"/>
        <w:rPr>
          <w:rFonts w:asciiTheme="majorBidi" w:hAnsiTheme="majorBidi" w:cs="Traditional Arabic"/>
          <w:sz w:val="32"/>
          <w:szCs w:val="32"/>
          <w:rtl/>
        </w:rPr>
      </w:pPr>
      <w:r>
        <w:rPr>
          <w:rFonts w:asciiTheme="majorBidi" w:hAnsiTheme="majorBidi" w:cs="Traditional Arabic" w:hint="cs"/>
          <w:sz w:val="32"/>
          <w:szCs w:val="32"/>
          <w:rtl/>
        </w:rPr>
        <w:tab/>
      </w:r>
      <w:r w:rsidR="00A82FE3" w:rsidRPr="001B492D">
        <w:rPr>
          <w:rFonts w:asciiTheme="majorBidi" w:hAnsiTheme="majorBidi" w:cs="Traditional Arabic"/>
          <w:sz w:val="32"/>
          <w:szCs w:val="32"/>
          <w:rtl/>
        </w:rPr>
        <w:t>إن تحقيق التنمية الإدارية هدف تتوخاه كل الدول بحيث تعمل جاهدة على تحقيقها وذلك</w:t>
      </w:r>
      <w:r>
        <w:rPr>
          <w:rFonts w:asciiTheme="majorBidi" w:hAnsiTheme="majorBidi" w:cs="Traditional Arabic" w:hint="cs"/>
          <w:sz w:val="32"/>
          <w:szCs w:val="32"/>
          <w:rtl/>
        </w:rPr>
        <w:t xml:space="preserve"> </w:t>
      </w:r>
      <w:r w:rsidR="00A82FE3" w:rsidRPr="001B492D">
        <w:rPr>
          <w:rFonts w:asciiTheme="majorBidi" w:hAnsiTheme="majorBidi" w:cs="Traditional Arabic"/>
          <w:sz w:val="32"/>
          <w:szCs w:val="32"/>
          <w:rtl/>
        </w:rPr>
        <w:t>لأنها جزء من التنمية الشاملة، حيث تؤدي إلى تقدم المجتمع وتطوره باستمرار وتتفاعل</w:t>
      </w:r>
      <w:r>
        <w:rPr>
          <w:rFonts w:asciiTheme="majorBidi" w:hAnsiTheme="majorBidi" w:cs="Traditional Arabic" w:hint="cs"/>
          <w:sz w:val="32"/>
          <w:szCs w:val="32"/>
          <w:rtl/>
        </w:rPr>
        <w:t xml:space="preserve"> </w:t>
      </w:r>
      <w:r w:rsidR="00A82FE3" w:rsidRPr="001B492D">
        <w:rPr>
          <w:rFonts w:asciiTheme="majorBidi" w:hAnsiTheme="majorBidi" w:cs="Traditional Arabic"/>
          <w:sz w:val="32"/>
          <w:szCs w:val="32"/>
          <w:rtl/>
        </w:rPr>
        <w:t>في نجاحها إمكانيات مادية وأخرى بشرية</w:t>
      </w:r>
      <w:r w:rsidR="00D35805">
        <w:rPr>
          <w:rFonts w:asciiTheme="majorBidi" w:hAnsiTheme="majorBidi" w:cs="Traditional Arabic" w:hint="cs"/>
          <w:sz w:val="32"/>
          <w:szCs w:val="32"/>
          <w:rtl/>
        </w:rPr>
        <w:t>.</w:t>
      </w:r>
    </w:p>
    <w:p w:rsidR="00D35805" w:rsidRDefault="00D35805" w:rsidP="004F3287">
      <w:pPr>
        <w:spacing w:after="0" w:line="240" w:lineRule="auto"/>
        <w:jc w:val="both"/>
        <w:rPr>
          <w:rFonts w:asciiTheme="majorBidi" w:hAnsiTheme="majorBidi" w:cs="Traditional Arabic"/>
          <w:sz w:val="32"/>
          <w:szCs w:val="32"/>
          <w:rtl/>
        </w:rPr>
      </w:pPr>
      <w:r>
        <w:rPr>
          <w:rFonts w:asciiTheme="majorBidi" w:hAnsiTheme="majorBidi" w:cs="Traditional Arabic" w:hint="cs"/>
          <w:sz w:val="32"/>
          <w:szCs w:val="32"/>
          <w:rtl/>
        </w:rPr>
        <w:lastRenderedPageBreak/>
        <w:tab/>
      </w:r>
      <w:r w:rsidR="00A82FE3" w:rsidRPr="001B492D">
        <w:rPr>
          <w:rFonts w:asciiTheme="majorBidi" w:hAnsiTheme="majorBidi" w:cs="Traditional Arabic"/>
          <w:sz w:val="32"/>
          <w:szCs w:val="32"/>
          <w:rtl/>
        </w:rPr>
        <w:t>وهذا التفاعل يتحقق من خلال الأخذ بمبادئ ومعايير رشيدة لتسيير الجهاز الإد</w:t>
      </w:r>
      <w:r w:rsidR="004F3287">
        <w:rPr>
          <w:rFonts w:asciiTheme="majorBidi" w:hAnsiTheme="majorBidi" w:cs="Traditional Arabic" w:hint="cs"/>
          <w:sz w:val="32"/>
          <w:szCs w:val="32"/>
          <w:rtl/>
        </w:rPr>
        <w:t>ا</w:t>
      </w:r>
      <w:r w:rsidR="00A82FE3" w:rsidRPr="001B492D">
        <w:rPr>
          <w:rFonts w:asciiTheme="majorBidi" w:hAnsiTheme="majorBidi" w:cs="Traditional Arabic"/>
          <w:sz w:val="32"/>
          <w:szCs w:val="32"/>
          <w:rtl/>
        </w:rPr>
        <w:t>ري</w:t>
      </w:r>
      <w:r w:rsidR="002C363A">
        <w:rPr>
          <w:rFonts w:asciiTheme="majorBidi" w:hAnsiTheme="majorBidi" w:cs="Traditional Arabic" w:hint="cs"/>
          <w:sz w:val="32"/>
          <w:szCs w:val="32"/>
          <w:rtl/>
        </w:rPr>
        <w:t>،</w:t>
      </w:r>
      <w:r w:rsidR="004F3287">
        <w:rPr>
          <w:rFonts w:asciiTheme="majorBidi" w:hAnsiTheme="majorBidi" w:cs="Traditional Arabic" w:hint="cs"/>
          <w:sz w:val="32"/>
          <w:szCs w:val="32"/>
          <w:rtl/>
        </w:rPr>
        <w:t xml:space="preserve"> </w:t>
      </w:r>
      <w:r w:rsidR="00A82FE3" w:rsidRPr="001B492D">
        <w:rPr>
          <w:rFonts w:asciiTheme="majorBidi" w:hAnsiTheme="majorBidi" w:cs="Traditional Arabic"/>
          <w:sz w:val="32"/>
          <w:szCs w:val="32"/>
          <w:rtl/>
        </w:rPr>
        <w:t>وهذا</w:t>
      </w:r>
      <w:r>
        <w:rPr>
          <w:rFonts w:asciiTheme="majorBidi" w:hAnsiTheme="majorBidi" w:cs="Traditional Arabic" w:hint="cs"/>
          <w:sz w:val="32"/>
          <w:szCs w:val="32"/>
          <w:rtl/>
        </w:rPr>
        <w:t xml:space="preserve"> </w:t>
      </w:r>
      <w:r w:rsidR="00A82FE3" w:rsidRPr="001B492D">
        <w:rPr>
          <w:rFonts w:asciiTheme="majorBidi" w:hAnsiTheme="majorBidi" w:cs="Traditional Arabic"/>
          <w:sz w:val="32"/>
          <w:szCs w:val="32"/>
          <w:rtl/>
        </w:rPr>
        <w:t xml:space="preserve">وفقا لمعايير الحكم الراشد الذي هو الأخر يعمل من خلال أسسه ومعاييره </w:t>
      </w:r>
      <w:r w:rsidR="004F3287">
        <w:rPr>
          <w:rFonts w:asciiTheme="majorBidi" w:hAnsiTheme="majorBidi" w:cs="Traditional Arabic" w:hint="cs"/>
          <w:sz w:val="32"/>
          <w:szCs w:val="32"/>
          <w:rtl/>
        </w:rPr>
        <w:t>إ</w:t>
      </w:r>
      <w:r w:rsidR="00A82FE3" w:rsidRPr="001B492D">
        <w:rPr>
          <w:rFonts w:asciiTheme="majorBidi" w:hAnsiTheme="majorBidi" w:cs="Traditional Arabic"/>
          <w:sz w:val="32"/>
          <w:szCs w:val="32"/>
          <w:rtl/>
        </w:rPr>
        <w:t>لى إيجاد أو سد</w:t>
      </w:r>
      <w:r>
        <w:rPr>
          <w:rFonts w:asciiTheme="majorBidi" w:hAnsiTheme="majorBidi" w:cs="Traditional Arabic" w:hint="cs"/>
          <w:sz w:val="32"/>
          <w:szCs w:val="32"/>
          <w:rtl/>
        </w:rPr>
        <w:t xml:space="preserve"> </w:t>
      </w:r>
      <w:r w:rsidR="00A82FE3" w:rsidRPr="001B492D">
        <w:rPr>
          <w:rFonts w:asciiTheme="majorBidi" w:hAnsiTheme="majorBidi" w:cs="Traditional Arabic"/>
          <w:sz w:val="32"/>
          <w:szCs w:val="32"/>
          <w:rtl/>
        </w:rPr>
        <w:t>الفراغ الموجود في الأجهزة الإدارية،</w:t>
      </w:r>
      <w:r w:rsidR="004F3287">
        <w:rPr>
          <w:rFonts w:asciiTheme="majorBidi" w:hAnsiTheme="majorBidi" w:cs="Traditional Arabic" w:hint="cs"/>
          <w:sz w:val="32"/>
          <w:szCs w:val="32"/>
          <w:rtl/>
        </w:rPr>
        <w:t xml:space="preserve"> </w:t>
      </w:r>
      <w:r w:rsidR="00A82FE3" w:rsidRPr="001B492D">
        <w:rPr>
          <w:rFonts w:asciiTheme="majorBidi" w:hAnsiTheme="majorBidi" w:cs="Traditional Arabic"/>
          <w:sz w:val="32"/>
          <w:szCs w:val="32"/>
          <w:rtl/>
        </w:rPr>
        <w:t>وهذا يستدعي بأن نقول أن الإدارة أصبحت تحظى</w:t>
      </w:r>
      <w:r>
        <w:rPr>
          <w:rFonts w:asciiTheme="majorBidi" w:hAnsiTheme="majorBidi" w:cs="Traditional Arabic" w:hint="cs"/>
          <w:sz w:val="32"/>
          <w:szCs w:val="32"/>
          <w:rtl/>
        </w:rPr>
        <w:t xml:space="preserve"> </w:t>
      </w:r>
      <w:r w:rsidR="00A82FE3" w:rsidRPr="001B492D">
        <w:rPr>
          <w:rFonts w:asciiTheme="majorBidi" w:hAnsiTheme="majorBidi" w:cs="Traditional Arabic"/>
          <w:sz w:val="32"/>
          <w:szCs w:val="32"/>
          <w:rtl/>
        </w:rPr>
        <w:t>بأهمية بالغة نظرا لفاعليتها في توجيه مسارات التنمية الشاملة</w:t>
      </w:r>
      <w:r>
        <w:rPr>
          <w:rFonts w:asciiTheme="majorBidi" w:hAnsiTheme="majorBidi" w:cs="Traditional Arabic" w:hint="cs"/>
          <w:sz w:val="32"/>
          <w:szCs w:val="32"/>
          <w:rtl/>
        </w:rPr>
        <w:t>.</w:t>
      </w:r>
    </w:p>
    <w:p w:rsidR="00A82FE3" w:rsidRPr="001B492D" w:rsidRDefault="00D35805" w:rsidP="00B83E7E">
      <w:pPr>
        <w:spacing w:after="0" w:line="240" w:lineRule="auto"/>
        <w:jc w:val="both"/>
        <w:rPr>
          <w:rFonts w:asciiTheme="majorBidi" w:hAnsiTheme="majorBidi" w:cs="Traditional Arabic"/>
          <w:sz w:val="32"/>
          <w:szCs w:val="32"/>
          <w:rtl/>
        </w:rPr>
      </w:pPr>
      <w:r>
        <w:rPr>
          <w:rFonts w:asciiTheme="majorBidi" w:hAnsiTheme="majorBidi" w:cs="Traditional Arabic" w:hint="cs"/>
          <w:sz w:val="32"/>
          <w:szCs w:val="32"/>
          <w:rtl/>
        </w:rPr>
        <w:tab/>
      </w:r>
      <w:r w:rsidR="00A82FE3" w:rsidRPr="001B492D">
        <w:rPr>
          <w:rFonts w:asciiTheme="majorBidi" w:hAnsiTheme="majorBidi" w:cs="Traditional Arabic"/>
          <w:sz w:val="32"/>
          <w:szCs w:val="32"/>
          <w:rtl/>
        </w:rPr>
        <w:t>إذا كانت التنمية الإدارية ضرورية لتحقيق حكم يتص</w:t>
      </w:r>
      <w:r w:rsidR="004F3287">
        <w:rPr>
          <w:rFonts w:asciiTheme="majorBidi" w:hAnsiTheme="majorBidi" w:cs="Traditional Arabic"/>
          <w:sz w:val="32"/>
          <w:szCs w:val="32"/>
          <w:rtl/>
        </w:rPr>
        <w:t xml:space="preserve">ف بالفعالية وهذا الأمر لا خلاف </w:t>
      </w:r>
      <w:r w:rsidR="004F3287">
        <w:rPr>
          <w:rFonts w:asciiTheme="majorBidi" w:hAnsiTheme="majorBidi" w:cs="Traditional Arabic" w:hint="cs"/>
          <w:sz w:val="32"/>
          <w:szCs w:val="32"/>
          <w:rtl/>
        </w:rPr>
        <w:t>عل</w:t>
      </w:r>
      <w:r w:rsidR="00A82FE3" w:rsidRPr="001B492D">
        <w:rPr>
          <w:rFonts w:asciiTheme="majorBidi" w:hAnsiTheme="majorBidi" w:cs="Traditional Arabic"/>
          <w:sz w:val="32"/>
          <w:szCs w:val="32"/>
          <w:rtl/>
        </w:rPr>
        <w:t>يه</w:t>
      </w:r>
      <w:r w:rsidR="004F3287">
        <w:rPr>
          <w:rFonts w:asciiTheme="majorBidi" w:hAnsiTheme="majorBidi" w:cs="Traditional Arabic" w:hint="cs"/>
          <w:sz w:val="32"/>
          <w:szCs w:val="32"/>
          <w:rtl/>
        </w:rPr>
        <w:t xml:space="preserve"> </w:t>
      </w:r>
      <w:r w:rsidR="00A82FE3" w:rsidRPr="001B492D">
        <w:rPr>
          <w:rFonts w:asciiTheme="majorBidi" w:hAnsiTheme="majorBidi" w:cs="Traditional Arabic"/>
          <w:sz w:val="32"/>
          <w:szCs w:val="32"/>
          <w:rtl/>
        </w:rPr>
        <w:t>لأنه أصبح أصلا ينبع من مدى أهمية جهاز الإدارة العامة وموقعها في البناء الكلي للدولة،</w:t>
      </w:r>
      <w:r w:rsidR="004F3287">
        <w:rPr>
          <w:rFonts w:asciiTheme="majorBidi" w:hAnsiTheme="majorBidi" w:cs="Traditional Arabic" w:hint="cs"/>
          <w:sz w:val="32"/>
          <w:szCs w:val="32"/>
          <w:rtl/>
        </w:rPr>
        <w:t xml:space="preserve"> </w:t>
      </w:r>
      <w:bookmarkStart w:id="7" w:name="bookmark7"/>
      <w:r w:rsidR="00A82FE3" w:rsidRPr="001B492D">
        <w:rPr>
          <w:rFonts w:asciiTheme="majorBidi" w:hAnsiTheme="majorBidi" w:cs="Traditional Arabic"/>
          <w:sz w:val="32"/>
          <w:szCs w:val="32"/>
          <w:rtl/>
        </w:rPr>
        <w:t>فإن التساؤل يمكن أن يكون حول كيفية أو الطري</w:t>
      </w:r>
      <w:r w:rsidR="00B83E7E">
        <w:rPr>
          <w:rFonts w:asciiTheme="majorBidi" w:hAnsiTheme="majorBidi" w:cs="Traditional Arabic" w:hint="cs"/>
          <w:sz w:val="32"/>
          <w:szCs w:val="32"/>
          <w:rtl/>
        </w:rPr>
        <w:t>ق</w:t>
      </w:r>
      <w:r w:rsidR="00A82FE3" w:rsidRPr="001B492D">
        <w:rPr>
          <w:rFonts w:asciiTheme="majorBidi" w:hAnsiTheme="majorBidi" w:cs="Traditional Arabic"/>
          <w:sz w:val="32"/>
          <w:szCs w:val="32"/>
          <w:rtl/>
        </w:rPr>
        <w:t xml:space="preserve">ة التي </w:t>
      </w:r>
      <w:r w:rsidR="00B83E7E">
        <w:rPr>
          <w:rFonts w:asciiTheme="majorBidi" w:hAnsiTheme="majorBidi" w:cs="Traditional Arabic" w:hint="cs"/>
          <w:sz w:val="32"/>
          <w:szCs w:val="32"/>
          <w:rtl/>
        </w:rPr>
        <w:t>ت</w:t>
      </w:r>
      <w:r w:rsidR="00A82FE3" w:rsidRPr="001B492D">
        <w:rPr>
          <w:rFonts w:asciiTheme="majorBidi" w:hAnsiTheme="majorBidi" w:cs="Traditional Arabic"/>
          <w:sz w:val="32"/>
          <w:szCs w:val="32"/>
          <w:rtl/>
        </w:rPr>
        <w:t>ساهم بها التنمية الإدارية في</w:t>
      </w:r>
      <w:bookmarkEnd w:id="7"/>
      <w:r w:rsidR="00B83E7E">
        <w:rPr>
          <w:rFonts w:asciiTheme="majorBidi" w:hAnsiTheme="majorBidi" w:cs="Traditional Arabic" w:hint="cs"/>
          <w:sz w:val="32"/>
          <w:szCs w:val="32"/>
          <w:rtl/>
        </w:rPr>
        <w:t xml:space="preserve"> </w:t>
      </w:r>
      <w:r w:rsidR="00A82FE3" w:rsidRPr="001B492D">
        <w:rPr>
          <w:rFonts w:asciiTheme="majorBidi" w:hAnsiTheme="majorBidi" w:cs="Traditional Arabic"/>
          <w:sz w:val="32"/>
          <w:szCs w:val="32"/>
          <w:rtl/>
        </w:rPr>
        <w:t>تحقيق الحكم الراشد، وبالتالي فإ</w:t>
      </w:r>
      <w:r w:rsidR="00B83E7E">
        <w:rPr>
          <w:rFonts w:asciiTheme="majorBidi" w:hAnsiTheme="majorBidi" w:cs="Traditional Arabic"/>
          <w:sz w:val="32"/>
          <w:szCs w:val="32"/>
          <w:rtl/>
        </w:rPr>
        <w:t>ن الإشكالية الرئيسية للموضوع هي</w:t>
      </w:r>
      <w:r w:rsidR="00B83E7E">
        <w:rPr>
          <w:rFonts w:asciiTheme="majorBidi" w:hAnsiTheme="majorBidi" w:cs="Traditional Arabic" w:hint="cs"/>
          <w:sz w:val="32"/>
          <w:szCs w:val="32"/>
          <w:rtl/>
        </w:rPr>
        <w:t>:</w:t>
      </w:r>
    </w:p>
    <w:p w:rsidR="00B83E7E" w:rsidRPr="002C363A" w:rsidRDefault="00B83E7E" w:rsidP="00B83E7E">
      <w:pPr>
        <w:spacing w:after="0" w:line="240" w:lineRule="auto"/>
        <w:jc w:val="both"/>
        <w:rPr>
          <w:rFonts w:asciiTheme="majorBidi" w:hAnsiTheme="majorBidi" w:cs="Traditional Arabic"/>
          <w:b/>
          <w:bCs/>
          <w:sz w:val="32"/>
          <w:szCs w:val="32"/>
          <w:rtl/>
        </w:rPr>
      </w:pPr>
      <w:bookmarkStart w:id="8" w:name="bookmark8"/>
      <w:r w:rsidRPr="002C363A">
        <w:rPr>
          <w:rFonts w:asciiTheme="majorBidi" w:hAnsiTheme="majorBidi" w:cs="Traditional Arabic"/>
          <w:b/>
          <w:bCs/>
          <w:sz w:val="32"/>
          <w:szCs w:val="32"/>
          <w:rtl/>
        </w:rPr>
        <w:t>ك</w:t>
      </w:r>
      <w:r w:rsidRPr="002C363A">
        <w:rPr>
          <w:rFonts w:asciiTheme="majorBidi" w:hAnsiTheme="majorBidi" w:cs="Traditional Arabic" w:hint="cs"/>
          <w:b/>
          <w:bCs/>
          <w:sz w:val="32"/>
          <w:szCs w:val="32"/>
          <w:rtl/>
        </w:rPr>
        <w:t>ي</w:t>
      </w:r>
      <w:r w:rsidR="00A82FE3" w:rsidRPr="002C363A">
        <w:rPr>
          <w:rFonts w:asciiTheme="majorBidi" w:hAnsiTheme="majorBidi" w:cs="Traditional Arabic"/>
          <w:b/>
          <w:bCs/>
          <w:sz w:val="32"/>
          <w:szCs w:val="32"/>
          <w:rtl/>
        </w:rPr>
        <w:t xml:space="preserve">ف يمكن تفعيل وسائل التنمية الإدارية من أجل </w:t>
      </w:r>
      <w:r w:rsidRPr="002C363A">
        <w:rPr>
          <w:rFonts w:asciiTheme="majorBidi" w:hAnsiTheme="majorBidi" w:cs="Traditional Arabic" w:hint="cs"/>
          <w:b/>
          <w:bCs/>
          <w:sz w:val="32"/>
          <w:szCs w:val="32"/>
          <w:rtl/>
        </w:rPr>
        <w:t>تحويل</w:t>
      </w:r>
      <w:r w:rsidR="00A82FE3" w:rsidRPr="002C363A">
        <w:rPr>
          <w:rFonts w:asciiTheme="majorBidi" w:hAnsiTheme="majorBidi" w:cs="Traditional Arabic"/>
          <w:b/>
          <w:bCs/>
          <w:sz w:val="32"/>
          <w:szCs w:val="32"/>
          <w:rtl/>
        </w:rPr>
        <w:t xml:space="preserve"> الإدارة العامة إ</w:t>
      </w:r>
      <w:r w:rsidRPr="002C363A">
        <w:rPr>
          <w:rFonts w:asciiTheme="majorBidi" w:hAnsiTheme="majorBidi" w:cs="Traditional Arabic" w:hint="cs"/>
          <w:b/>
          <w:bCs/>
          <w:sz w:val="32"/>
          <w:szCs w:val="32"/>
          <w:rtl/>
        </w:rPr>
        <w:t>لى</w:t>
      </w:r>
      <w:r w:rsidR="00A82FE3" w:rsidRPr="002C363A">
        <w:rPr>
          <w:rFonts w:asciiTheme="majorBidi" w:hAnsiTheme="majorBidi" w:cs="Traditional Arabic"/>
          <w:b/>
          <w:bCs/>
          <w:sz w:val="32"/>
          <w:szCs w:val="32"/>
          <w:rtl/>
        </w:rPr>
        <w:t xml:space="preserve"> دعامة أساسية لبناء وتجسيد الح</w:t>
      </w:r>
      <w:r w:rsidRPr="002C363A">
        <w:rPr>
          <w:rFonts w:asciiTheme="majorBidi" w:hAnsiTheme="majorBidi" w:cs="Traditional Arabic" w:hint="cs"/>
          <w:b/>
          <w:bCs/>
          <w:sz w:val="32"/>
          <w:szCs w:val="32"/>
          <w:rtl/>
        </w:rPr>
        <w:t>ك</w:t>
      </w:r>
      <w:r w:rsidR="00A82FE3" w:rsidRPr="002C363A">
        <w:rPr>
          <w:rFonts w:asciiTheme="majorBidi" w:hAnsiTheme="majorBidi" w:cs="Traditional Arabic"/>
          <w:b/>
          <w:bCs/>
          <w:sz w:val="32"/>
          <w:szCs w:val="32"/>
          <w:rtl/>
        </w:rPr>
        <w:t xml:space="preserve">م </w:t>
      </w:r>
      <w:r w:rsidRPr="002C363A">
        <w:rPr>
          <w:rFonts w:asciiTheme="majorBidi" w:hAnsiTheme="majorBidi" w:cs="Traditional Arabic" w:hint="cs"/>
          <w:b/>
          <w:bCs/>
          <w:sz w:val="32"/>
          <w:szCs w:val="32"/>
          <w:rtl/>
        </w:rPr>
        <w:t>الراشد؟</w:t>
      </w:r>
    </w:p>
    <w:p w:rsidR="00A82FE3" w:rsidRPr="001B492D" w:rsidRDefault="001A72E3" w:rsidP="001A72E3">
      <w:pPr>
        <w:spacing w:after="0" w:line="240" w:lineRule="auto"/>
        <w:jc w:val="both"/>
        <w:rPr>
          <w:rFonts w:asciiTheme="majorBidi" w:hAnsiTheme="majorBidi" w:cs="Traditional Arabic"/>
          <w:sz w:val="32"/>
          <w:szCs w:val="32"/>
          <w:rtl/>
        </w:rPr>
      </w:pPr>
      <w:r>
        <w:rPr>
          <w:rFonts w:asciiTheme="majorBidi" w:hAnsiTheme="majorBidi" w:cs="Traditional Arabic" w:hint="cs"/>
          <w:sz w:val="32"/>
          <w:szCs w:val="32"/>
          <w:rtl/>
        </w:rPr>
        <w:tab/>
      </w:r>
      <w:bookmarkEnd w:id="8"/>
      <w:r w:rsidR="00A82FE3" w:rsidRPr="001B492D">
        <w:rPr>
          <w:rFonts w:asciiTheme="majorBidi" w:hAnsiTheme="majorBidi" w:cs="Traditional Arabic"/>
          <w:sz w:val="32"/>
          <w:szCs w:val="32"/>
          <w:rtl/>
        </w:rPr>
        <w:t>ومن خلال هذه الإشكالية الرئيسية يمكن أن نطرح مجموعة من التساؤلات الجزئية هي</w:t>
      </w:r>
      <w:r>
        <w:rPr>
          <w:rFonts w:asciiTheme="majorBidi" w:hAnsiTheme="majorBidi" w:cs="Traditional Arabic" w:hint="cs"/>
          <w:sz w:val="32"/>
          <w:szCs w:val="32"/>
          <w:rtl/>
        </w:rPr>
        <w:t>:</w:t>
      </w:r>
    </w:p>
    <w:p w:rsidR="00A82FE3" w:rsidRPr="002C363A" w:rsidRDefault="00A82FE3" w:rsidP="00A970D5">
      <w:pPr>
        <w:pStyle w:val="a4"/>
        <w:numPr>
          <w:ilvl w:val="0"/>
          <w:numId w:val="7"/>
        </w:numPr>
        <w:spacing w:after="0" w:line="240" w:lineRule="auto"/>
        <w:ind w:left="427"/>
        <w:jc w:val="both"/>
        <w:rPr>
          <w:rFonts w:asciiTheme="majorBidi" w:hAnsiTheme="majorBidi" w:cs="Traditional Arabic"/>
          <w:sz w:val="32"/>
          <w:szCs w:val="32"/>
          <w:rtl/>
        </w:rPr>
      </w:pPr>
      <w:r w:rsidRPr="002C363A">
        <w:rPr>
          <w:rFonts w:asciiTheme="majorBidi" w:hAnsiTheme="majorBidi" w:cs="Traditional Arabic"/>
          <w:sz w:val="32"/>
          <w:szCs w:val="32"/>
          <w:rtl/>
        </w:rPr>
        <w:t>ماذا نعني بكل من التنمية الإدارية والحكم الراش</w:t>
      </w:r>
      <w:r w:rsidR="001A72E3" w:rsidRPr="002C363A">
        <w:rPr>
          <w:rFonts w:asciiTheme="majorBidi" w:hAnsiTheme="majorBidi" w:cs="Traditional Arabic"/>
          <w:sz w:val="32"/>
          <w:szCs w:val="32"/>
          <w:rtl/>
        </w:rPr>
        <w:t xml:space="preserve">د وما هي أهم المفاهيم المرتبطة </w:t>
      </w:r>
      <w:r w:rsidR="001A72E3" w:rsidRPr="002C363A">
        <w:rPr>
          <w:rFonts w:asciiTheme="majorBidi" w:hAnsiTheme="majorBidi" w:cs="Traditional Arabic" w:hint="cs"/>
          <w:sz w:val="32"/>
          <w:szCs w:val="32"/>
          <w:rtl/>
        </w:rPr>
        <w:t>ب</w:t>
      </w:r>
      <w:r w:rsidRPr="002C363A">
        <w:rPr>
          <w:rFonts w:asciiTheme="majorBidi" w:hAnsiTheme="majorBidi" w:cs="Traditional Arabic"/>
          <w:sz w:val="32"/>
          <w:szCs w:val="32"/>
          <w:rtl/>
        </w:rPr>
        <w:t>هما؟</w:t>
      </w:r>
    </w:p>
    <w:p w:rsidR="00A82FE3" w:rsidRPr="002C363A" w:rsidRDefault="00A82FE3" w:rsidP="00A970D5">
      <w:pPr>
        <w:pStyle w:val="a4"/>
        <w:numPr>
          <w:ilvl w:val="0"/>
          <w:numId w:val="7"/>
        </w:numPr>
        <w:spacing w:after="0" w:line="240" w:lineRule="auto"/>
        <w:ind w:left="427"/>
        <w:jc w:val="both"/>
        <w:rPr>
          <w:rFonts w:asciiTheme="majorBidi" w:hAnsiTheme="majorBidi" w:cs="Traditional Arabic"/>
          <w:sz w:val="32"/>
          <w:szCs w:val="32"/>
          <w:rtl/>
        </w:rPr>
      </w:pPr>
      <w:bookmarkStart w:id="9" w:name="bookmark10"/>
      <w:r w:rsidRPr="002C363A">
        <w:rPr>
          <w:rFonts w:asciiTheme="majorBidi" w:hAnsiTheme="majorBidi" w:cs="Traditional Arabic"/>
          <w:sz w:val="32"/>
          <w:szCs w:val="32"/>
          <w:rtl/>
        </w:rPr>
        <w:t xml:space="preserve">ما هي الآليات والأسس التي يقوم </w:t>
      </w:r>
      <w:r w:rsidR="001A72E3" w:rsidRPr="002C363A">
        <w:rPr>
          <w:rFonts w:asciiTheme="majorBidi" w:hAnsiTheme="majorBidi" w:cs="Traditional Arabic" w:hint="cs"/>
          <w:sz w:val="32"/>
          <w:szCs w:val="32"/>
          <w:rtl/>
        </w:rPr>
        <w:t>عل</w:t>
      </w:r>
      <w:r w:rsidR="001A72E3" w:rsidRPr="002C363A">
        <w:rPr>
          <w:rFonts w:asciiTheme="majorBidi" w:hAnsiTheme="majorBidi" w:cs="Traditional Arabic"/>
          <w:sz w:val="32"/>
          <w:szCs w:val="32"/>
          <w:rtl/>
        </w:rPr>
        <w:t>يها الحكم الراشد</w:t>
      </w:r>
      <w:r w:rsidRPr="002C363A">
        <w:rPr>
          <w:rFonts w:asciiTheme="majorBidi" w:hAnsiTheme="majorBidi" w:cs="Traditional Arabic"/>
          <w:sz w:val="32"/>
          <w:szCs w:val="32"/>
          <w:rtl/>
        </w:rPr>
        <w:t>؟</w:t>
      </w:r>
      <w:bookmarkEnd w:id="9"/>
    </w:p>
    <w:p w:rsidR="00A82FE3" w:rsidRPr="002C363A" w:rsidRDefault="00A82FE3" w:rsidP="00A970D5">
      <w:pPr>
        <w:pStyle w:val="a4"/>
        <w:numPr>
          <w:ilvl w:val="0"/>
          <w:numId w:val="7"/>
        </w:numPr>
        <w:spacing w:after="0" w:line="240" w:lineRule="auto"/>
        <w:ind w:left="427"/>
        <w:jc w:val="both"/>
        <w:rPr>
          <w:rFonts w:asciiTheme="majorBidi" w:hAnsiTheme="majorBidi" w:cs="Traditional Arabic"/>
          <w:sz w:val="32"/>
          <w:szCs w:val="32"/>
          <w:rtl/>
        </w:rPr>
      </w:pPr>
      <w:r w:rsidRPr="002C363A">
        <w:rPr>
          <w:rFonts w:asciiTheme="majorBidi" w:hAnsiTheme="majorBidi" w:cs="Traditional Arabic"/>
          <w:sz w:val="32"/>
          <w:szCs w:val="32"/>
          <w:rtl/>
        </w:rPr>
        <w:t xml:space="preserve">هل تطبيق معايير وأسس الحكم الراشد على </w:t>
      </w:r>
      <w:r w:rsidR="001A72E3" w:rsidRPr="002C363A">
        <w:rPr>
          <w:rFonts w:asciiTheme="majorBidi" w:hAnsiTheme="majorBidi" w:cs="Traditional Arabic" w:hint="cs"/>
          <w:sz w:val="32"/>
          <w:szCs w:val="32"/>
          <w:rtl/>
        </w:rPr>
        <w:t>م</w:t>
      </w:r>
      <w:r w:rsidRPr="002C363A">
        <w:rPr>
          <w:rFonts w:asciiTheme="majorBidi" w:hAnsiTheme="majorBidi" w:cs="Traditional Arabic"/>
          <w:sz w:val="32"/>
          <w:szCs w:val="32"/>
          <w:rtl/>
        </w:rPr>
        <w:t>ستوى الإدارة العامة يساعد في إحداث التنمية الإدارية؟</w:t>
      </w:r>
    </w:p>
    <w:p w:rsidR="00A82FE3" w:rsidRPr="001A72E3" w:rsidRDefault="00A82FE3" w:rsidP="00A82FE3">
      <w:pPr>
        <w:spacing w:after="0" w:line="240" w:lineRule="auto"/>
        <w:jc w:val="both"/>
        <w:rPr>
          <w:rFonts w:asciiTheme="majorBidi" w:hAnsiTheme="majorBidi" w:cs="Traditional Arabic"/>
          <w:b/>
          <w:bCs/>
          <w:sz w:val="32"/>
          <w:szCs w:val="32"/>
          <w:rtl/>
        </w:rPr>
      </w:pPr>
      <w:bookmarkStart w:id="10" w:name="bookmark11"/>
      <w:r w:rsidRPr="001A72E3">
        <w:rPr>
          <w:rFonts w:asciiTheme="majorBidi" w:hAnsiTheme="majorBidi" w:cs="Traditional Arabic"/>
          <w:b/>
          <w:bCs/>
          <w:sz w:val="32"/>
          <w:szCs w:val="32"/>
          <w:rtl/>
        </w:rPr>
        <w:t>فرضيات الدراسة</w:t>
      </w:r>
      <w:bookmarkEnd w:id="10"/>
      <w:r w:rsidR="001A72E3" w:rsidRPr="001A72E3">
        <w:rPr>
          <w:rFonts w:asciiTheme="majorBidi" w:hAnsiTheme="majorBidi" w:cs="Traditional Arabic" w:hint="cs"/>
          <w:b/>
          <w:bCs/>
          <w:sz w:val="32"/>
          <w:szCs w:val="32"/>
          <w:rtl/>
        </w:rPr>
        <w:t>:</w:t>
      </w:r>
    </w:p>
    <w:p w:rsidR="0054089E" w:rsidRDefault="001A72E3" w:rsidP="001A72E3">
      <w:pPr>
        <w:spacing w:after="0" w:line="240" w:lineRule="auto"/>
        <w:jc w:val="both"/>
        <w:rPr>
          <w:rFonts w:asciiTheme="majorBidi" w:hAnsiTheme="majorBidi" w:cs="Traditional Arabic"/>
          <w:sz w:val="32"/>
          <w:szCs w:val="32"/>
          <w:rtl/>
        </w:rPr>
      </w:pPr>
      <w:r>
        <w:rPr>
          <w:rFonts w:asciiTheme="majorBidi" w:hAnsiTheme="majorBidi" w:cs="Traditional Arabic" w:hint="cs"/>
          <w:sz w:val="32"/>
          <w:szCs w:val="32"/>
          <w:rtl/>
        </w:rPr>
        <w:tab/>
      </w:r>
      <w:r w:rsidR="00A82FE3" w:rsidRPr="001B492D">
        <w:rPr>
          <w:rFonts w:asciiTheme="majorBidi" w:hAnsiTheme="majorBidi" w:cs="Traditional Arabic"/>
          <w:sz w:val="32"/>
          <w:szCs w:val="32"/>
          <w:rtl/>
        </w:rPr>
        <w:t>يمكن أن نحدد فرضية رئيسية ومجموعة من الفرضيات الجزئية لهذا الموضوع هي</w:t>
      </w:r>
      <w:r w:rsidR="0054089E">
        <w:rPr>
          <w:rFonts w:asciiTheme="majorBidi" w:hAnsiTheme="majorBidi" w:cs="Traditional Arabic" w:hint="cs"/>
          <w:sz w:val="32"/>
          <w:szCs w:val="32"/>
          <w:rtl/>
        </w:rPr>
        <w:t>:</w:t>
      </w:r>
    </w:p>
    <w:p w:rsidR="00A82FE3" w:rsidRDefault="00A82FE3" w:rsidP="001A72E3">
      <w:pPr>
        <w:spacing w:after="0" w:line="240" w:lineRule="auto"/>
        <w:jc w:val="both"/>
        <w:rPr>
          <w:rFonts w:asciiTheme="majorBidi" w:hAnsiTheme="majorBidi" w:cs="Traditional Arabic"/>
          <w:b/>
          <w:bCs/>
          <w:sz w:val="32"/>
          <w:szCs w:val="32"/>
          <w:rtl/>
        </w:rPr>
      </w:pPr>
      <w:r w:rsidRPr="0054089E">
        <w:rPr>
          <w:rFonts w:asciiTheme="majorBidi" w:hAnsiTheme="majorBidi" w:cs="Traditional Arabic"/>
          <w:b/>
          <w:bCs/>
          <w:sz w:val="32"/>
          <w:szCs w:val="32"/>
          <w:rtl/>
        </w:rPr>
        <w:t>الفرضية الرئيسية:</w:t>
      </w:r>
    </w:p>
    <w:p w:rsidR="00A82FE3" w:rsidRPr="001B492D" w:rsidRDefault="0054089E" w:rsidP="00B63DDD">
      <w:pPr>
        <w:spacing w:after="0" w:line="240" w:lineRule="auto"/>
        <w:jc w:val="both"/>
        <w:rPr>
          <w:rFonts w:asciiTheme="majorBidi" w:hAnsiTheme="majorBidi" w:cs="Traditional Arabic"/>
          <w:sz w:val="32"/>
          <w:szCs w:val="32"/>
          <w:rtl/>
        </w:rPr>
      </w:pPr>
      <w:r>
        <w:rPr>
          <w:rFonts w:asciiTheme="majorBidi" w:hAnsiTheme="majorBidi" w:cs="Traditional Arabic" w:hint="cs"/>
          <w:b/>
          <w:bCs/>
          <w:sz w:val="32"/>
          <w:szCs w:val="32"/>
          <w:rtl/>
        </w:rPr>
        <w:tab/>
      </w:r>
      <w:r w:rsidR="00A82FE3" w:rsidRPr="001B492D">
        <w:rPr>
          <w:rFonts w:asciiTheme="majorBidi" w:hAnsiTheme="majorBidi" w:cs="Traditional Arabic"/>
          <w:sz w:val="32"/>
          <w:szCs w:val="32"/>
          <w:rtl/>
        </w:rPr>
        <w:t>التنمية الإدارية إحدى العمليات الأساسية</w:t>
      </w:r>
      <w:r w:rsidR="00B63DDD">
        <w:rPr>
          <w:rFonts w:asciiTheme="majorBidi" w:hAnsiTheme="majorBidi" w:cs="Traditional Arabic"/>
          <w:sz w:val="32"/>
          <w:szCs w:val="32"/>
          <w:rtl/>
        </w:rPr>
        <w:t xml:space="preserve"> التي تعتمد </w:t>
      </w:r>
      <w:r w:rsidR="00B63DDD">
        <w:rPr>
          <w:rFonts w:asciiTheme="majorBidi" w:hAnsiTheme="majorBidi" w:cs="Traditional Arabic" w:hint="cs"/>
          <w:sz w:val="32"/>
          <w:szCs w:val="32"/>
          <w:rtl/>
        </w:rPr>
        <w:t>عل</w:t>
      </w:r>
      <w:r w:rsidR="00A82FE3" w:rsidRPr="001B492D">
        <w:rPr>
          <w:rFonts w:asciiTheme="majorBidi" w:hAnsiTheme="majorBidi" w:cs="Traditional Arabic"/>
          <w:sz w:val="32"/>
          <w:szCs w:val="32"/>
          <w:rtl/>
        </w:rPr>
        <w:t>يها المؤسسات في إطار التحديث و</w:t>
      </w:r>
      <w:r w:rsidR="00B63DDD">
        <w:rPr>
          <w:rFonts w:asciiTheme="majorBidi" w:hAnsiTheme="majorBidi" w:cs="Traditional Arabic" w:hint="cs"/>
          <w:sz w:val="32"/>
          <w:szCs w:val="32"/>
          <w:rtl/>
        </w:rPr>
        <w:t>ا</w:t>
      </w:r>
      <w:r w:rsidR="00A82FE3" w:rsidRPr="001B492D">
        <w:rPr>
          <w:rFonts w:asciiTheme="majorBidi" w:hAnsiTheme="majorBidi" w:cs="Traditional Arabic"/>
          <w:sz w:val="32"/>
          <w:szCs w:val="32"/>
          <w:rtl/>
        </w:rPr>
        <w:t>لعص</w:t>
      </w:r>
      <w:r w:rsidR="00B63DDD">
        <w:rPr>
          <w:rFonts w:asciiTheme="majorBidi" w:hAnsiTheme="majorBidi" w:cs="Traditional Arabic" w:hint="cs"/>
          <w:sz w:val="32"/>
          <w:szCs w:val="32"/>
          <w:rtl/>
        </w:rPr>
        <w:t>ر</w:t>
      </w:r>
      <w:r w:rsidR="00A82FE3" w:rsidRPr="001B492D">
        <w:rPr>
          <w:rFonts w:asciiTheme="majorBidi" w:hAnsiTheme="majorBidi" w:cs="Traditional Arabic"/>
          <w:sz w:val="32"/>
          <w:szCs w:val="32"/>
          <w:rtl/>
        </w:rPr>
        <w:t>ن</w:t>
      </w:r>
      <w:r w:rsidR="00B63DDD">
        <w:rPr>
          <w:rFonts w:asciiTheme="majorBidi" w:hAnsiTheme="majorBidi" w:cs="Traditional Arabic" w:hint="cs"/>
          <w:sz w:val="32"/>
          <w:szCs w:val="32"/>
          <w:rtl/>
        </w:rPr>
        <w:t xml:space="preserve">ة، </w:t>
      </w:r>
      <w:r w:rsidR="00A82FE3" w:rsidRPr="001B492D">
        <w:rPr>
          <w:rFonts w:asciiTheme="majorBidi" w:hAnsiTheme="majorBidi" w:cs="Traditional Arabic"/>
          <w:sz w:val="32"/>
          <w:szCs w:val="32"/>
          <w:rtl/>
        </w:rPr>
        <w:t>فالإدارة العامة من خلال موقعها الإستراتيجي داخل الدولة يمكنها أن تكون إحدى الورشات الرئيسية للإصلاح والتطوير الذي يؤدي في الأخير إلى بناء وتكريس الحكم الراشد</w:t>
      </w:r>
      <w:r w:rsidR="00B63DDD">
        <w:rPr>
          <w:rFonts w:asciiTheme="majorBidi" w:hAnsiTheme="majorBidi" w:cs="Traditional Arabic" w:hint="cs"/>
          <w:sz w:val="32"/>
          <w:szCs w:val="32"/>
          <w:rtl/>
        </w:rPr>
        <w:t>.</w:t>
      </w:r>
    </w:p>
    <w:p w:rsidR="00A82FE3" w:rsidRPr="00B63DDD" w:rsidRDefault="00A82FE3" w:rsidP="00A82FE3">
      <w:pPr>
        <w:spacing w:after="0" w:line="240" w:lineRule="auto"/>
        <w:jc w:val="both"/>
        <w:rPr>
          <w:rFonts w:asciiTheme="majorBidi" w:hAnsiTheme="majorBidi" w:cs="Traditional Arabic"/>
          <w:b/>
          <w:bCs/>
          <w:sz w:val="32"/>
          <w:szCs w:val="32"/>
          <w:rtl/>
        </w:rPr>
      </w:pPr>
      <w:bookmarkStart w:id="11" w:name="bookmark12"/>
      <w:r w:rsidRPr="00B63DDD">
        <w:rPr>
          <w:rFonts w:asciiTheme="majorBidi" w:hAnsiTheme="majorBidi" w:cs="Traditional Arabic"/>
          <w:b/>
          <w:bCs/>
          <w:sz w:val="32"/>
          <w:szCs w:val="32"/>
          <w:rtl/>
        </w:rPr>
        <w:t>الفرضيات الجزئية</w:t>
      </w:r>
      <w:bookmarkEnd w:id="11"/>
      <w:r w:rsidR="00B63DDD" w:rsidRPr="00B63DDD">
        <w:rPr>
          <w:rFonts w:asciiTheme="majorBidi" w:hAnsiTheme="majorBidi" w:cs="Traditional Arabic" w:hint="cs"/>
          <w:b/>
          <w:bCs/>
          <w:sz w:val="32"/>
          <w:szCs w:val="32"/>
          <w:rtl/>
        </w:rPr>
        <w:t>:</w:t>
      </w:r>
    </w:p>
    <w:p w:rsidR="00A82FE3" w:rsidRPr="002C363A" w:rsidRDefault="00A82FE3" w:rsidP="00A970D5">
      <w:pPr>
        <w:pStyle w:val="a4"/>
        <w:numPr>
          <w:ilvl w:val="0"/>
          <w:numId w:val="8"/>
        </w:numPr>
        <w:spacing w:after="0" w:line="240" w:lineRule="auto"/>
        <w:ind w:left="427"/>
        <w:jc w:val="both"/>
        <w:rPr>
          <w:rFonts w:asciiTheme="majorBidi" w:hAnsiTheme="majorBidi" w:cs="Traditional Arabic"/>
          <w:sz w:val="32"/>
          <w:szCs w:val="32"/>
          <w:rtl/>
        </w:rPr>
      </w:pPr>
      <w:r w:rsidRPr="002C363A">
        <w:rPr>
          <w:rFonts w:asciiTheme="majorBidi" w:hAnsiTheme="majorBidi" w:cs="Traditional Arabic"/>
          <w:sz w:val="32"/>
          <w:szCs w:val="32"/>
          <w:rtl/>
        </w:rPr>
        <w:t>التنمية الإدارية أهم وس</w:t>
      </w:r>
      <w:r w:rsidR="0033079D" w:rsidRPr="002C363A">
        <w:rPr>
          <w:rFonts w:asciiTheme="majorBidi" w:hAnsiTheme="majorBidi" w:cs="Traditional Arabic"/>
          <w:sz w:val="32"/>
          <w:szCs w:val="32"/>
          <w:rtl/>
        </w:rPr>
        <w:t xml:space="preserve">يلة </w:t>
      </w:r>
      <w:r w:rsidR="0033079D" w:rsidRPr="002C363A">
        <w:rPr>
          <w:rFonts w:asciiTheme="majorBidi" w:hAnsiTheme="majorBidi" w:cs="Traditional Arabic" w:hint="cs"/>
          <w:sz w:val="32"/>
          <w:szCs w:val="32"/>
          <w:rtl/>
        </w:rPr>
        <w:t>لت</w:t>
      </w:r>
      <w:r w:rsidRPr="002C363A">
        <w:rPr>
          <w:rFonts w:asciiTheme="majorBidi" w:hAnsiTheme="majorBidi" w:cs="Traditional Arabic"/>
          <w:sz w:val="32"/>
          <w:szCs w:val="32"/>
          <w:rtl/>
        </w:rPr>
        <w:t>حديث وتطوير الجهاز الإداري والقضاء على الظواهر السلبية، مع العلم أن الحكم الراشد هو مطلب تطمح إلى تجسيده حكومات العالم، كما أن للتنمية الإدارية علاقة ببعض المفاهيم المشابهة لها كمفهوم التطوير الإداري، الإصلاح الإداري......</w:t>
      </w:r>
    </w:p>
    <w:p w:rsidR="00A82FE3" w:rsidRPr="002C363A" w:rsidRDefault="00A82FE3" w:rsidP="00A970D5">
      <w:pPr>
        <w:pStyle w:val="a4"/>
        <w:numPr>
          <w:ilvl w:val="0"/>
          <w:numId w:val="8"/>
        </w:numPr>
        <w:spacing w:after="0" w:line="240" w:lineRule="auto"/>
        <w:ind w:left="427"/>
        <w:jc w:val="both"/>
        <w:rPr>
          <w:rFonts w:asciiTheme="majorBidi" w:hAnsiTheme="majorBidi" w:cs="Traditional Arabic"/>
          <w:sz w:val="32"/>
          <w:szCs w:val="32"/>
          <w:rtl/>
        </w:rPr>
      </w:pPr>
      <w:bookmarkStart w:id="12" w:name="bookmark13"/>
      <w:r w:rsidRPr="002C363A">
        <w:rPr>
          <w:rFonts w:asciiTheme="majorBidi" w:hAnsiTheme="majorBidi" w:cs="Traditional Arabic"/>
          <w:sz w:val="32"/>
          <w:szCs w:val="32"/>
          <w:rtl/>
        </w:rPr>
        <w:t xml:space="preserve">إن الاعتماد على آليات الحكم الراشد </w:t>
      </w:r>
      <w:r w:rsidR="00764780" w:rsidRPr="002C363A">
        <w:rPr>
          <w:rFonts w:asciiTheme="majorBidi" w:hAnsiTheme="majorBidi" w:cs="Traditional Arabic" w:hint="cs"/>
          <w:sz w:val="32"/>
          <w:szCs w:val="32"/>
          <w:rtl/>
        </w:rPr>
        <w:t>-</w:t>
      </w:r>
      <w:r w:rsidRPr="002C363A">
        <w:rPr>
          <w:rFonts w:asciiTheme="majorBidi" w:hAnsiTheme="majorBidi" w:cs="Traditional Arabic"/>
          <w:sz w:val="32"/>
          <w:szCs w:val="32"/>
          <w:rtl/>
        </w:rPr>
        <w:t>الشفافية، المساءلة، المشاركة</w:t>
      </w:r>
      <w:r w:rsidR="00764780" w:rsidRPr="002C363A">
        <w:rPr>
          <w:rFonts w:asciiTheme="majorBidi" w:hAnsiTheme="majorBidi" w:cs="Traditional Arabic" w:hint="cs"/>
          <w:sz w:val="32"/>
          <w:szCs w:val="32"/>
          <w:rtl/>
        </w:rPr>
        <w:t>..</w:t>
      </w:r>
      <w:r w:rsidRPr="002C363A">
        <w:rPr>
          <w:rFonts w:asciiTheme="majorBidi" w:hAnsiTheme="majorBidi" w:cs="Traditional Arabic"/>
          <w:sz w:val="32"/>
          <w:szCs w:val="32"/>
          <w:rtl/>
        </w:rPr>
        <w:t>. هو ال</w:t>
      </w:r>
      <w:r w:rsidR="00764780" w:rsidRPr="002C363A">
        <w:rPr>
          <w:rFonts w:asciiTheme="majorBidi" w:hAnsiTheme="majorBidi" w:cs="Traditional Arabic" w:hint="cs"/>
          <w:sz w:val="32"/>
          <w:szCs w:val="32"/>
          <w:rtl/>
        </w:rPr>
        <w:t>س</w:t>
      </w:r>
      <w:r w:rsidRPr="002C363A">
        <w:rPr>
          <w:rFonts w:asciiTheme="majorBidi" w:hAnsiTheme="majorBidi" w:cs="Traditional Arabic"/>
          <w:sz w:val="32"/>
          <w:szCs w:val="32"/>
          <w:rtl/>
        </w:rPr>
        <w:t>عي إلى تحقيق التنمية الإدارية</w:t>
      </w:r>
      <w:bookmarkEnd w:id="12"/>
      <w:r w:rsidR="0086596D" w:rsidRPr="002C363A">
        <w:rPr>
          <w:rFonts w:asciiTheme="majorBidi" w:hAnsiTheme="majorBidi" w:cs="Traditional Arabic" w:hint="cs"/>
          <w:sz w:val="32"/>
          <w:szCs w:val="32"/>
          <w:rtl/>
        </w:rPr>
        <w:t>.</w:t>
      </w:r>
    </w:p>
    <w:p w:rsidR="00A82FE3" w:rsidRPr="002C363A" w:rsidRDefault="00A82FE3" w:rsidP="00A970D5">
      <w:pPr>
        <w:pStyle w:val="a4"/>
        <w:numPr>
          <w:ilvl w:val="0"/>
          <w:numId w:val="8"/>
        </w:numPr>
        <w:spacing w:after="0" w:line="240" w:lineRule="auto"/>
        <w:ind w:left="427"/>
        <w:jc w:val="both"/>
        <w:rPr>
          <w:rFonts w:asciiTheme="majorBidi" w:hAnsiTheme="majorBidi" w:cs="Traditional Arabic"/>
          <w:sz w:val="32"/>
          <w:szCs w:val="32"/>
        </w:rPr>
      </w:pPr>
      <w:r w:rsidRPr="002C363A">
        <w:rPr>
          <w:rFonts w:asciiTheme="majorBidi" w:hAnsiTheme="majorBidi" w:cs="Traditional Arabic"/>
          <w:sz w:val="32"/>
          <w:szCs w:val="32"/>
          <w:rtl/>
        </w:rPr>
        <w:t>الأجهزة الإدارية عبارة عن أنساق</w:t>
      </w:r>
      <w:r w:rsidR="002C363A">
        <w:rPr>
          <w:rFonts w:asciiTheme="majorBidi" w:hAnsiTheme="majorBidi" w:cs="Traditional Arabic" w:hint="cs"/>
          <w:sz w:val="32"/>
          <w:szCs w:val="32"/>
          <w:rtl/>
        </w:rPr>
        <w:t>ا</w:t>
      </w:r>
      <w:r w:rsidR="0086596D" w:rsidRPr="002C363A">
        <w:rPr>
          <w:rFonts w:asciiTheme="majorBidi" w:hAnsiTheme="majorBidi" w:cs="Traditional Arabic" w:hint="cs"/>
          <w:sz w:val="32"/>
          <w:szCs w:val="32"/>
          <w:rtl/>
        </w:rPr>
        <w:t xml:space="preserve"> م</w:t>
      </w:r>
      <w:r w:rsidRPr="002C363A">
        <w:rPr>
          <w:rFonts w:asciiTheme="majorBidi" w:hAnsiTheme="majorBidi" w:cs="Traditional Arabic"/>
          <w:sz w:val="32"/>
          <w:szCs w:val="32"/>
          <w:rtl/>
        </w:rPr>
        <w:t>فتوحة على بيئتها تؤثر وتتأثر</w:t>
      </w:r>
      <w:r w:rsidR="0086596D" w:rsidRPr="002C363A">
        <w:rPr>
          <w:rFonts w:asciiTheme="majorBidi" w:hAnsiTheme="majorBidi" w:cs="Traditional Arabic" w:hint="cs"/>
          <w:sz w:val="32"/>
          <w:szCs w:val="32"/>
          <w:rtl/>
        </w:rPr>
        <w:t xml:space="preserve"> ب</w:t>
      </w:r>
      <w:r w:rsidRPr="002C363A">
        <w:rPr>
          <w:rFonts w:asciiTheme="majorBidi" w:hAnsiTheme="majorBidi" w:cs="Traditional Arabic"/>
          <w:sz w:val="32"/>
          <w:szCs w:val="32"/>
          <w:rtl/>
        </w:rPr>
        <w:t>ذلك</w:t>
      </w:r>
      <w:r w:rsidR="0086596D" w:rsidRPr="002C363A">
        <w:rPr>
          <w:rFonts w:asciiTheme="majorBidi" w:hAnsiTheme="majorBidi" w:cs="Traditional Arabic" w:hint="cs"/>
          <w:sz w:val="32"/>
          <w:szCs w:val="32"/>
          <w:rtl/>
        </w:rPr>
        <w:t xml:space="preserve"> </w:t>
      </w:r>
      <w:r w:rsidRPr="002C363A">
        <w:rPr>
          <w:rFonts w:asciiTheme="majorBidi" w:hAnsiTheme="majorBidi" w:cs="Traditional Arabic"/>
          <w:sz w:val="32"/>
          <w:szCs w:val="32"/>
          <w:rtl/>
        </w:rPr>
        <w:t>فالجهاز الإداري متأثر بالخصا</w:t>
      </w:r>
      <w:r w:rsidR="0086596D" w:rsidRPr="002C363A">
        <w:rPr>
          <w:rFonts w:asciiTheme="majorBidi" w:hAnsiTheme="majorBidi" w:cs="Traditional Arabic" w:hint="cs"/>
          <w:sz w:val="32"/>
          <w:szCs w:val="32"/>
          <w:rtl/>
        </w:rPr>
        <w:t>ئص</w:t>
      </w:r>
      <w:r w:rsidRPr="002C363A">
        <w:rPr>
          <w:rFonts w:asciiTheme="majorBidi" w:hAnsiTheme="majorBidi" w:cs="Traditional Arabic"/>
          <w:sz w:val="32"/>
          <w:szCs w:val="32"/>
          <w:rtl/>
        </w:rPr>
        <w:t xml:space="preserve"> التاريخية والسياسية والاجتماعية وع</w:t>
      </w:r>
      <w:r w:rsidR="0086596D" w:rsidRPr="002C363A">
        <w:rPr>
          <w:rFonts w:asciiTheme="majorBidi" w:hAnsiTheme="majorBidi" w:cs="Traditional Arabic" w:hint="cs"/>
          <w:sz w:val="32"/>
          <w:szCs w:val="32"/>
          <w:rtl/>
        </w:rPr>
        <w:t xml:space="preserve">ليه </w:t>
      </w:r>
      <w:r w:rsidRPr="002C363A">
        <w:rPr>
          <w:rFonts w:asciiTheme="majorBidi" w:hAnsiTheme="majorBidi" w:cs="Traditional Arabic"/>
          <w:sz w:val="32"/>
          <w:szCs w:val="32"/>
          <w:rtl/>
        </w:rPr>
        <w:t>فمشاكله وحلوله تنبع من هذه البيئات المحيطة به</w:t>
      </w:r>
      <w:bookmarkStart w:id="13" w:name="bookmark14"/>
      <w:r w:rsidR="0086596D" w:rsidRPr="002C363A">
        <w:rPr>
          <w:rFonts w:asciiTheme="majorBidi" w:hAnsiTheme="majorBidi" w:cs="Traditional Arabic" w:hint="cs"/>
          <w:sz w:val="32"/>
          <w:szCs w:val="32"/>
          <w:rtl/>
        </w:rPr>
        <w:t>.</w:t>
      </w:r>
    </w:p>
    <w:p w:rsidR="002C363A" w:rsidRDefault="002C363A" w:rsidP="00A82FE3">
      <w:pPr>
        <w:spacing w:after="0" w:line="240" w:lineRule="auto"/>
        <w:jc w:val="both"/>
        <w:rPr>
          <w:rFonts w:asciiTheme="majorBidi" w:hAnsiTheme="majorBidi" w:cs="Traditional Arabic" w:hint="cs"/>
          <w:b/>
          <w:bCs/>
          <w:sz w:val="32"/>
          <w:szCs w:val="32"/>
          <w:rtl/>
        </w:rPr>
      </w:pPr>
    </w:p>
    <w:p w:rsidR="00A970D5" w:rsidRDefault="00A970D5" w:rsidP="00A82FE3">
      <w:pPr>
        <w:spacing w:after="0" w:line="240" w:lineRule="auto"/>
        <w:jc w:val="both"/>
        <w:rPr>
          <w:rFonts w:asciiTheme="majorBidi" w:hAnsiTheme="majorBidi" w:cs="Traditional Arabic"/>
          <w:b/>
          <w:bCs/>
          <w:sz w:val="32"/>
          <w:szCs w:val="32"/>
          <w:rtl/>
        </w:rPr>
      </w:pPr>
    </w:p>
    <w:p w:rsidR="00A82FE3" w:rsidRDefault="00A82FE3" w:rsidP="00A82FE3">
      <w:pPr>
        <w:spacing w:after="0" w:line="240" w:lineRule="auto"/>
        <w:jc w:val="both"/>
        <w:rPr>
          <w:rFonts w:asciiTheme="majorBidi" w:hAnsiTheme="majorBidi" w:cs="Traditional Arabic"/>
          <w:b/>
          <w:bCs/>
          <w:sz w:val="32"/>
          <w:szCs w:val="32"/>
          <w:rtl/>
        </w:rPr>
      </w:pPr>
      <w:r w:rsidRPr="008C3610">
        <w:rPr>
          <w:rFonts w:asciiTheme="majorBidi" w:hAnsiTheme="majorBidi" w:cs="Traditional Arabic"/>
          <w:b/>
          <w:bCs/>
          <w:sz w:val="32"/>
          <w:szCs w:val="32"/>
          <w:rtl/>
        </w:rPr>
        <w:lastRenderedPageBreak/>
        <w:t>المنهجية</w:t>
      </w:r>
      <w:bookmarkEnd w:id="13"/>
      <w:r w:rsidR="008C3610">
        <w:rPr>
          <w:rFonts w:asciiTheme="majorBidi" w:hAnsiTheme="majorBidi" w:cs="Traditional Arabic" w:hint="cs"/>
          <w:b/>
          <w:bCs/>
          <w:sz w:val="32"/>
          <w:szCs w:val="32"/>
          <w:rtl/>
        </w:rPr>
        <w:t>:</w:t>
      </w:r>
    </w:p>
    <w:p w:rsidR="002B61D4" w:rsidRDefault="008C3610" w:rsidP="002C363A">
      <w:pPr>
        <w:spacing w:after="0" w:line="240" w:lineRule="auto"/>
        <w:jc w:val="both"/>
        <w:rPr>
          <w:rFonts w:asciiTheme="majorBidi" w:hAnsiTheme="majorBidi" w:cs="Traditional Arabic"/>
          <w:sz w:val="32"/>
          <w:szCs w:val="32"/>
          <w:rtl/>
        </w:rPr>
      </w:pPr>
      <w:r>
        <w:rPr>
          <w:rFonts w:asciiTheme="majorBidi" w:hAnsiTheme="majorBidi" w:cs="Traditional Arabic" w:hint="cs"/>
          <w:b/>
          <w:bCs/>
          <w:sz w:val="32"/>
          <w:szCs w:val="32"/>
          <w:rtl/>
        </w:rPr>
        <w:tab/>
      </w:r>
      <w:r w:rsidR="00A82FE3" w:rsidRPr="001B492D">
        <w:rPr>
          <w:rFonts w:asciiTheme="majorBidi" w:hAnsiTheme="majorBidi" w:cs="Traditional Arabic"/>
          <w:sz w:val="32"/>
          <w:szCs w:val="32"/>
          <w:rtl/>
        </w:rPr>
        <w:t>لدراسة هذا الموضوع استخدم</w:t>
      </w:r>
      <w:r w:rsidR="002C363A">
        <w:rPr>
          <w:rFonts w:asciiTheme="majorBidi" w:hAnsiTheme="majorBidi" w:cs="Traditional Arabic" w:hint="cs"/>
          <w:sz w:val="32"/>
          <w:szCs w:val="32"/>
          <w:rtl/>
        </w:rPr>
        <w:t>ت</w:t>
      </w:r>
      <w:r w:rsidR="00A82FE3" w:rsidRPr="001B492D">
        <w:rPr>
          <w:rFonts w:asciiTheme="majorBidi" w:hAnsiTheme="majorBidi" w:cs="Traditional Arabic"/>
          <w:sz w:val="32"/>
          <w:szCs w:val="32"/>
          <w:rtl/>
        </w:rPr>
        <w:t xml:space="preserve"> مناهج مختلفة وهذا بغرض التفسير والتحليل، مع إعطاء وصف للدراسة وفقا لما تقت</w:t>
      </w:r>
      <w:r w:rsidR="002B61D4">
        <w:rPr>
          <w:rFonts w:asciiTheme="majorBidi" w:hAnsiTheme="majorBidi" w:cs="Traditional Arabic" w:hint="cs"/>
          <w:sz w:val="32"/>
          <w:szCs w:val="32"/>
          <w:rtl/>
        </w:rPr>
        <w:t>ض</w:t>
      </w:r>
      <w:r w:rsidR="00A82FE3" w:rsidRPr="001B492D">
        <w:rPr>
          <w:rFonts w:asciiTheme="majorBidi" w:hAnsiTheme="majorBidi" w:cs="Traditional Arabic"/>
          <w:sz w:val="32"/>
          <w:szCs w:val="32"/>
          <w:rtl/>
        </w:rPr>
        <w:t>يه طبيعة الموضوع</w:t>
      </w:r>
      <w:r w:rsidR="002B61D4">
        <w:rPr>
          <w:rFonts w:asciiTheme="majorBidi" w:hAnsiTheme="majorBidi" w:cs="Traditional Arabic" w:hint="cs"/>
          <w:sz w:val="32"/>
          <w:szCs w:val="32"/>
          <w:rtl/>
        </w:rPr>
        <w:t>:</w:t>
      </w:r>
    </w:p>
    <w:p w:rsidR="00A82FE3" w:rsidRPr="001B492D" w:rsidRDefault="00A82FE3" w:rsidP="002B61D4">
      <w:pPr>
        <w:spacing w:after="0" w:line="240" w:lineRule="auto"/>
        <w:jc w:val="both"/>
        <w:rPr>
          <w:rFonts w:asciiTheme="majorBidi" w:hAnsiTheme="majorBidi" w:cs="Traditional Arabic"/>
          <w:sz w:val="32"/>
          <w:szCs w:val="32"/>
          <w:rtl/>
        </w:rPr>
      </w:pPr>
      <w:r w:rsidRPr="00A71407">
        <w:rPr>
          <w:rFonts w:asciiTheme="majorBidi" w:hAnsiTheme="majorBidi" w:cs="Traditional Arabic"/>
          <w:b/>
          <w:bCs/>
          <w:sz w:val="32"/>
          <w:szCs w:val="32"/>
          <w:rtl/>
        </w:rPr>
        <w:t>المنهج الوصفي</w:t>
      </w:r>
      <w:r w:rsidR="002B61D4" w:rsidRPr="00A71407">
        <w:rPr>
          <w:rFonts w:asciiTheme="majorBidi" w:hAnsiTheme="majorBidi" w:cs="Traditional Arabic" w:hint="cs"/>
          <w:b/>
          <w:bCs/>
          <w:sz w:val="32"/>
          <w:szCs w:val="32"/>
          <w:rtl/>
        </w:rPr>
        <w:t>:</w:t>
      </w:r>
      <w:r w:rsidRPr="001B492D">
        <w:rPr>
          <w:rFonts w:asciiTheme="majorBidi" w:hAnsiTheme="majorBidi" w:cs="Traditional Arabic"/>
          <w:sz w:val="32"/>
          <w:szCs w:val="32"/>
          <w:rtl/>
        </w:rPr>
        <w:t xml:space="preserve"> وتم توظيف المنهج الوصفي لتوضيح ماهية العديد من المصطلحات المستعملة في الموضوع كالتنمية،</w:t>
      </w:r>
      <w:r w:rsidR="002B61D4">
        <w:rPr>
          <w:rFonts w:asciiTheme="majorBidi" w:hAnsiTheme="majorBidi" w:cs="Traditional Arabic" w:hint="cs"/>
          <w:sz w:val="32"/>
          <w:szCs w:val="32"/>
          <w:rtl/>
        </w:rPr>
        <w:t xml:space="preserve"> </w:t>
      </w:r>
      <w:r w:rsidRPr="001B492D">
        <w:rPr>
          <w:rFonts w:asciiTheme="majorBidi" w:hAnsiTheme="majorBidi" w:cs="Traditional Arabic"/>
          <w:sz w:val="32"/>
          <w:szCs w:val="32"/>
          <w:rtl/>
        </w:rPr>
        <w:t>الإصلاح الإداري، التنمية الإدارية، الحكم الراشد، الفساد الإداري ...الخ</w:t>
      </w:r>
    </w:p>
    <w:p w:rsidR="00A82FE3" w:rsidRPr="001B492D" w:rsidRDefault="002B61D4" w:rsidP="002B61D4">
      <w:pPr>
        <w:spacing w:after="0" w:line="240" w:lineRule="auto"/>
        <w:jc w:val="both"/>
        <w:rPr>
          <w:rFonts w:asciiTheme="majorBidi" w:hAnsiTheme="majorBidi" w:cs="Traditional Arabic"/>
          <w:sz w:val="32"/>
          <w:szCs w:val="32"/>
          <w:rtl/>
        </w:rPr>
      </w:pPr>
      <w:r w:rsidRPr="00A71407">
        <w:rPr>
          <w:rFonts w:asciiTheme="majorBidi" w:hAnsiTheme="majorBidi" w:cs="Traditional Arabic"/>
          <w:b/>
          <w:bCs/>
          <w:sz w:val="32"/>
          <w:szCs w:val="32"/>
          <w:rtl/>
        </w:rPr>
        <w:t>المنهج القانوني المؤسساتي</w:t>
      </w:r>
      <w:r w:rsidRPr="00A71407">
        <w:rPr>
          <w:rFonts w:asciiTheme="majorBidi" w:hAnsiTheme="majorBidi" w:cs="Traditional Arabic" w:hint="cs"/>
          <w:b/>
          <w:bCs/>
          <w:sz w:val="32"/>
          <w:szCs w:val="32"/>
          <w:rtl/>
        </w:rPr>
        <w:t>:</w:t>
      </w:r>
      <w:r w:rsidR="00A82FE3" w:rsidRPr="001B492D">
        <w:rPr>
          <w:rFonts w:asciiTheme="majorBidi" w:hAnsiTheme="majorBidi" w:cs="Traditional Arabic"/>
          <w:sz w:val="32"/>
          <w:szCs w:val="32"/>
          <w:rtl/>
        </w:rPr>
        <w:t xml:space="preserve"> كون أن الدراسة تنصب على مؤسسات معينة هي الإدارات التي تحكمها قوانين وأنظمة معينة</w:t>
      </w:r>
      <w:r>
        <w:rPr>
          <w:rFonts w:asciiTheme="majorBidi" w:hAnsiTheme="majorBidi" w:cs="Traditional Arabic" w:hint="cs"/>
          <w:sz w:val="32"/>
          <w:szCs w:val="32"/>
          <w:rtl/>
        </w:rPr>
        <w:t>.</w:t>
      </w:r>
    </w:p>
    <w:p w:rsidR="00A82FE3" w:rsidRPr="001B492D" w:rsidRDefault="00A970D5" w:rsidP="002B61D4">
      <w:pPr>
        <w:spacing w:after="0" w:line="240" w:lineRule="auto"/>
        <w:jc w:val="both"/>
        <w:rPr>
          <w:rFonts w:asciiTheme="majorBidi" w:hAnsiTheme="majorBidi" w:cs="Traditional Arabic"/>
          <w:sz w:val="32"/>
          <w:szCs w:val="32"/>
          <w:rtl/>
        </w:rPr>
      </w:pPr>
      <w:r>
        <w:rPr>
          <w:rFonts w:asciiTheme="majorBidi" w:hAnsiTheme="majorBidi" w:cs="Traditional Arabic" w:hint="cs"/>
          <w:b/>
          <w:bCs/>
          <w:sz w:val="32"/>
          <w:szCs w:val="32"/>
          <w:rtl/>
        </w:rPr>
        <w:t xml:space="preserve">طريقة </w:t>
      </w:r>
      <w:r w:rsidR="00A82FE3" w:rsidRPr="00A71407">
        <w:rPr>
          <w:rFonts w:asciiTheme="majorBidi" w:hAnsiTheme="majorBidi" w:cs="Traditional Arabic"/>
          <w:b/>
          <w:bCs/>
          <w:sz w:val="32"/>
          <w:szCs w:val="32"/>
          <w:rtl/>
        </w:rPr>
        <w:t>تحليل المضمون</w:t>
      </w:r>
      <w:r w:rsidR="002B61D4" w:rsidRPr="00A71407">
        <w:rPr>
          <w:rFonts w:asciiTheme="majorBidi" w:hAnsiTheme="majorBidi" w:cs="Traditional Arabic" w:hint="cs"/>
          <w:b/>
          <w:bCs/>
          <w:sz w:val="32"/>
          <w:szCs w:val="32"/>
          <w:rtl/>
        </w:rPr>
        <w:t>:</w:t>
      </w:r>
      <w:r w:rsidR="00A82FE3" w:rsidRPr="001B492D">
        <w:rPr>
          <w:rFonts w:asciiTheme="majorBidi" w:hAnsiTheme="majorBidi" w:cs="Traditional Arabic"/>
          <w:sz w:val="32"/>
          <w:szCs w:val="32"/>
          <w:rtl/>
        </w:rPr>
        <w:t xml:space="preserve"> من خلال تناول وثائق رسمية ذات العلاقة بالموضوع وهي أساسا</w:t>
      </w:r>
      <w:r w:rsidR="002B61D4">
        <w:rPr>
          <w:rFonts w:asciiTheme="majorBidi" w:hAnsiTheme="majorBidi" w:cs="Traditional Arabic" w:hint="cs"/>
          <w:sz w:val="32"/>
          <w:szCs w:val="32"/>
          <w:rtl/>
        </w:rPr>
        <w:t xml:space="preserve"> </w:t>
      </w:r>
      <w:r w:rsidR="00A82FE3" w:rsidRPr="001B492D">
        <w:rPr>
          <w:rFonts w:asciiTheme="majorBidi" w:hAnsiTheme="majorBidi" w:cs="Traditional Arabic"/>
          <w:sz w:val="32"/>
          <w:szCs w:val="32"/>
          <w:rtl/>
        </w:rPr>
        <w:t>القوانين والمراسيم.</w:t>
      </w:r>
    </w:p>
    <w:p w:rsidR="00A82FE3" w:rsidRPr="007415A3" w:rsidRDefault="00A82FE3" w:rsidP="00A82FE3">
      <w:pPr>
        <w:spacing w:after="0" w:line="240" w:lineRule="auto"/>
        <w:jc w:val="both"/>
        <w:rPr>
          <w:rFonts w:asciiTheme="majorBidi" w:hAnsiTheme="majorBidi" w:cs="Traditional Arabic"/>
          <w:b/>
          <w:bCs/>
          <w:sz w:val="32"/>
          <w:szCs w:val="32"/>
          <w:rtl/>
        </w:rPr>
      </w:pPr>
      <w:r w:rsidRPr="007415A3">
        <w:rPr>
          <w:rFonts w:asciiTheme="majorBidi" w:hAnsiTheme="majorBidi" w:cs="Traditional Arabic"/>
          <w:b/>
          <w:bCs/>
          <w:sz w:val="32"/>
          <w:szCs w:val="32"/>
          <w:rtl/>
        </w:rPr>
        <w:t>تحديد المصطلحات</w:t>
      </w:r>
      <w:r w:rsidR="007415A3" w:rsidRPr="007415A3">
        <w:rPr>
          <w:rFonts w:asciiTheme="majorBidi" w:hAnsiTheme="majorBidi" w:cs="Traditional Arabic" w:hint="cs"/>
          <w:b/>
          <w:bCs/>
          <w:sz w:val="32"/>
          <w:szCs w:val="32"/>
          <w:rtl/>
        </w:rPr>
        <w:t>:</w:t>
      </w:r>
    </w:p>
    <w:p w:rsidR="00A82FE3" w:rsidRPr="001B492D" w:rsidRDefault="00A82FE3" w:rsidP="00B41C34">
      <w:pPr>
        <w:spacing w:after="0" w:line="240" w:lineRule="auto"/>
        <w:jc w:val="both"/>
        <w:rPr>
          <w:rFonts w:asciiTheme="majorBidi" w:hAnsiTheme="majorBidi" w:cs="Traditional Arabic"/>
          <w:sz w:val="32"/>
          <w:szCs w:val="32"/>
          <w:rtl/>
        </w:rPr>
      </w:pPr>
      <w:r w:rsidRPr="00A71407">
        <w:rPr>
          <w:rFonts w:asciiTheme="majorBidi" w:hAnsiTheme="majorBidi" w:cs="Traditional Arabic"/>
          <w:b/>
          <w:bCs/>
          <w:sz w:val="32"/>
          <w:szCs w:val="32"/>
          <w:rtl/>
        </w:rPr>
        <w:t>التنمية</w:t>
      </w:r>
      <w:r w:rsidR="007415A3" w:rsidRPr="00A71407">
        <w:rPr>
          <w:rFonts w:asciiTheme="majorBidi" w:hAnsiTheme="majorBidi" w:cs="Traditional Arabic" w:hint="cs"/>
          <w:b/>
          <w:bCs/>
          <w:sz w:val="32"/>
          <w:szCs w:val="32"/>
          <w:rtl/>
        </w:rPr>
        <w:t>:</w:t>
      </w:r>
      <w:r w:rsidRPr="001B492D">
        <w:rPr>
          <w:rFonts w:asciiTheme="majorBidi" w:hAnsiTheme="majorBidi" w:cs="Traditional Arabic"/>
          <w:sz w:val="32"/>
          <w:szCs w:val="32"/>
          <w:rtl/>
        </w:rPr>
        <w:t xml:space="preserve"> تعرف على أن</w:t>
      </w:r>
      <w:r w:rsidR="00C13D4B">
        <w:rPr>
          <w:rFonts w:asciiTheme="majorBidi" w:hAnsiTheme="majorBidi" w:cs="Traditional Arabic" w:hint="cs"/>
          <w:sz w:val="32"/>
          <w:szCs w:val="32"/>
          <w:rtl/>
        </w:rPr>
        <w:t>ه</w:t>
      </w:r>
      <w:r w:rsidRPr="001B492D">
        <w:rPr>
          <w:rFonts w:asciiTheme="majorBidi" w:hAnsiTheme="majorBidi" w:cs="Traditional Arabic"/>
          <w:sz w:val="32"/>
          <w:szCs w:val="32"/>
          <w:rtl/>
        </w:rPr>
        <w:t xml:space="preserve">ا تغير اجتماعي إداري مقصود للانتقال بالمجتمع من الحال الذي هو عليه إلى الحال الذي ينبغي أن يكون </w:t>
      </w:r>
      <w:r w:rsidR="00B41C34">
        <w:rPr>
          <w:rFonts w:asciiTheme="majorBidi" w:hAnsiTheme="majorBidi" w:cs="Traditional Arabic" w:hint="cs"/>
          <w:sz w:val="32"/>
          <w:szCs w:val="32"/>
          <w:rtl/>
        </w:rPr>
        <w:t>عل</w:t>
      </w:r>
      <w:r w:rsidRPr="001B492D">
        <w:rPr>
          <w:rFonts w:asciiTheme="majorBidi" w:hAnsiTheme="majorBidi" w:cs="Traditional Arabic"/>
          <w:sz w:val="32"/>
          <w:szCs w:val="32"/>
          <w:rtl/>
        </w:rPr>
        <w:t>يها أي أنها العملية المرسومة والمقصودة والمخطط لها تخطيطا سليما،</w:t>
      </w:r>
      <w:r w:rsidR="00B41C34">
        <w:rPr>
          <w:rFonts w:asciiTheme="majorBidi" w:hAnsiTheme="majorBidi" w:cs="Traditional Arabic" w:hint="cs"/>
          <w:sz w:val="32"/>
          <w:szCs w:val="32"/>
          <w:rtl/>
        </w:rPr>
        <w:t xml:space="preserve"> </w:t>
      </w:r>
      <w:r w:rsidRPr="001B492D">
        <w:rPr>
          <w:rFonts w:asciiTheme="majorBidi" w:hAnsiTheme="majorBidi" w:cs="Traditional Arabic"/>
          <w:sz w:val="32"/>
          <w:szCs w:val="32"/>
          <w:rtl/>
        </w:rPr>
        <w:t>بهدف إحداث تغيير لتقدم المجتمع بكل أبعاده اقتصادية كانت أم اجتماعية، ثقافية وسياسية وذلك في حدود الإطار العام لخطة الدولة.</w:t>
      </w:r>
    </w:p>
    <w:p w:rsidR="00A82FE3" w:rsidRPr="001B492D" w:rsidRDefault="00A82FE3" w:rsidP="00A71407">
      <w:pPr>
        <w:spacing w:after="0" w:line="240" w:lineRule="auto"/>
        <w:jc w:val="both"/>
        <w:rPr>
          <w:rFonts w:asciiTheme="majorBidi" w:hAnsiTheme="majorBidi" w:cs="Traditional Arabic"/>
          <w:sz w:val="32"/>
          <w:szCs w:val="32"/>
          <w:rtl/>
        </w:rPr>
      </w:pPr>
      <w:r w:rsidRPr="00A71407">
        <w:rPr>
          <w:rFonts w:asciiTheme="majorBidi" w:hAnsiTheme="majorBidi" w:cs="Traditional Arabic"/>
          <w:b/>
          <w:bCs/>
          <w:sz w:val="32"/>
          <w:szCs w:val="32"/>
          <w:rtl/>
        </w:rPr>
        <w:t>التنمية الإدارية</w:t>
      </w:r>
      <w:r w:rsidR="00B41C34" w:rsidRPr="00A71407">
        <w:rPr>
          <w:rFonts w:asciiTheme="majorBidi" w:hAnsiTheme="majorBidi" w:cs="Traditional Arabic" w:hint="cs"/>
          <w:b/>
          <w:bCs/>
          <w:sz w:val="32"/>
          <w:szCs w:val="32"/>
          <w:rtl/>
        </w:rPr>
        <w:t>:</w:t>
      </w:r>
      <w:r w:rsidRPr="001B492D">
        <w:rPr>
          <w:rFonts w:asciiTheme="majorBidi" w:hAnsiTheme="majorBidi" w:cs="Traditional Arabic"/>
          <w:sz w:val="32"/>
          <w:szCs w:val="32"/>
          <w:rtl/>
        </w:rPr>
        <w:t xml:space="preserve"> تعتبر التنمية الإدارية عملا إداريا علمي</w:t>
      </w:r>
      <w:r w:rsidR="00B41C34">
        <w:rPr>
          <w:rFonts w:asciiTheme="majorBidi" w:hAnsiTheme="majorBidi" w:cs="Traditional Arabic" w:hint="cs"/>
          <w:sz w:val="32"/>
          <w:szCs w:val="32"/>
          <w:rtl/>
        </w:rPr>
        <w:t>ا</w:t>
      </w:r>
      <w:r w:rsidRPr="001B492D">
        <w:rPr>
          <w:rFonts w:asciiTheme="majorBidi" w:hAnsiTheme="majorBidi" w:cs="Traditional Arabic"/>
          <w:sz w:val="32"/>
          <w:szCs w:val="32"/>
          <w:rtl/>
        </w:rPr>
        <w:t xml:space="preserve"> منظم</w:t>
      </w:r>
      <w:r w:rsidR="00B41C34">
        <w:rPr>
          <w:rFonts w:asciiTheme="majorBidi" w:hAnsiTheme="majorBidi" w:cs="Traditional Arabic" w:hint="cs"/>
          <w:sz w:val="32"/>
          <w:szCs w:val="32"/>
          <w:rtl/>
        </w:rPr>
        <w:t>ا</w:t>
      </w:r>
      <w:r w:rsidRPr="001B492D">
        <w:rPr>
          <w:rFonts w:asciiTheme="majorBidi" w:hAnsiTheme="majorBidi" w:cs="Traditional Arabic"/>
          <w:sz w:val="32"/>
          <w:szCs w:val="32"/>
          <w:rtl/>
        </w:rPr>
        <w:t xml:space="preserve"> من </w:t>
      </w:r>
      <w:r w:rsidR="00B41C34">
        <w:rPr>
          <w:rFonts w:asciiTheme="majorBidi" w:hAnsiTheme="majorBidi" w:cs="Traditional Arabic" w:hint="cs"/>
          <w:sz w:val="32"/>
          <w:szCs w:val="32"/>
          <w:rtl/>
        </w:rPr>
        <w:t>شأ</w:t>
      </w:r>
      <w:r w:rsidRPr="001B492D">
        <w:rPr>
          <w:rFonts w:asciiTheme="majorBidi" w:hAnsiTheme="majorBidi" w:cs="Traditional Arabic"/>
          <w:sz w:val="32"/>
          <w:szCs w:val="32"/>
          <w:rtl/>
        </w:rPr>
        <w:t>نه القيام بتغيير مخطط هاد</w:t>
      </w:r>
      <w:r w:rsidR="00A71407">
        <w:rPr>
          <w:rFonts w:asciiTheme="majorBidi" w:hAnsiTheme="majorBidi" w:cs="Traditional Arabic" w:hint="cs"/>
          <w:sz w:val="32"/>
          <w:szCs w:val="32"/>
          <w:rtl/>
        </w:rPr>
        <w:t>ف</w:t>
      </w:r>
      <w:r w:rsidRPr="001B492D">
        <w:rPr>
          <w:rFonts w:asciiTheme="majorBidi" w:hAnsiTheme="majorBidi" w:cs="Traditional Arabic"/>
          <w:sz w:val="32"/>
          <w:szCs w:val="32"/>
          <w:rtl/>
        </w:rPr>
        <w:t xml:space="preserve"> لتحولات إيجابية في مجمل عناصر العمل الإداري في الدولة. أي أن التنمية الإدارية هي طريقة منظمة لإحداث التغيير الضروري في جهة ما أو مؤسسة ما أو منظمة ما عن طريق التدخل في كيفية عملها أو في آلية سير العمل بغية تكييفها مع تبني إستراتيجية للرد على المتغيرات والسيطرة </w:t>
      </w:r>
      <w:r w:rsidR="00B41C34">
        <w:rPr>
          <w:rFonts w:asciiTheme="majorBidi" w:hAnsiTheme="majorBidi" w:cs="Traditional Arabic" w:hint="cs"/>
          <w:sz w:val="32"/>
          <w:szCs w:val="32"/>
          <w:rtl/>
        </w:rPr>
        <w:t>عل</w:t>
      </w:r>
      <w:r w:rsidRPr="001B492D">
        <w:rPr>
          <w:rFonts w:asciiTheme="majorBidi" w:hAnsiTheme="majorBidi" w:cs="Traditional Arabic"/>
          <w:sz w:val="32"/>
          <w:szCs w:val="32"/>
          <w:rtl/>
        </w:rPr>
        <w:t>يها والتأثير فيها والتلاؤم معها.</w:t>
      </w:r>
    </w:p>
    <w:p w:rsidR="00A82FE3" w:rsidRPr="001B492D" w:rsidRDefault="00A82FE3" w:rsidP="00126BFA">
      <w:pPr>
        <w:spacing w:after="0" w:line="240" w:lineRule="auto"/>
        <w:jc w:val="both"/>
        <w:rPr>
          <w:rFonts w:asciiTheme="majorBidi" w:hAnsiTheme="majorBidi" w:cs="Traditional Arabic"/>
          <w:sz w:val="32"/>
          <w:szCs w:val="32"/>
          <w:rtl/>
        </w:rPr>
      </w:pPr>
      <w:r w:rsidRPr="00A71407">
        <w:rPr>
          <w:rFonts w:asciiTheme="majorBidi" w:hAnsiTheme="majorBidi" w:cs="Traditional Arabic"/>
          <w:b/>
          <w:bCs/>
          <w:sz w:val="32"/>
          <w:szCs w:val="32"/>
          <w:rtl/>
        </w:rPr>
        <w:t>الحكم الراشد:</w:t>
      </w:r>
      <w:r w:rsidRPr="001B492D">
        <w:rPr>
          <w:rFonts w:asciiTheme="majorBidi" w:hAnsiTheme="majorBidi" w:cs="Traditional Arabic"/>
          <w:sz w:val="32"/>
          <w:szCs w:val="32"/>
          <w:rtl/>
        </w:rPr>
        <w:t xml:space="preserve"> يستخدم مفهوم الحكم الراشد </w:t>
      </w:r>
      <w:r w:rsidR="003B2D7C">
        <w:rPr>
          <w:rFonts w:asciiTheme="majorBidi" w:hAnsiTheme="majorBidi" w:cs="Traditional Arabic"/>
          <w:sz w:val="32"/>
          <w:szCs w:val="32"/>
          <w:lang w:val="fr-FR"/>
        </w:rPr>
        <w:t>good governance</w:t>
      </w:r>
      <w:r w:rsidR="003B2D7C">
        <w:rPr>
          <w:rFonts w:asciiTheme="majorBidi" w:hAnsiTheme="majorBidi" w:cs="Traditional Arabic" w:hint="cs"/>
          <w:sz w:val="32"/>
          <w:szCs w:val="32"/>
          <w:rtl/>
        </w:rPr>
        <w:t xml:space="preserve"> </w:t>
      </w:r>
      <w:r w:rsidRPr="001B492D">
        <w:rPr>
          <w:rFonts w:asciiTheme="majorBidi" w:hAnsiTheme="majorBidi" w:cs="Traditional Arabic"/>
          <w:sz w:val="32"/>
          <w:szCs w:val="32"/>
          <w:rtl/>
        </w:rPr>
        <w:t>من</w:t>
      </w:r>
      <w:r w:rsidR="003B2D7C">
        <w:rPr>
          <w:rFonts w:asciiTheme="majorBidi" w:hAnsiTheme="majorBidi" w:cs="Traditional Arabic" w:hint="cs"/>
          <w:sz w:val="32"/>
          <w:szCs w:val="32"/>
          <w:rtl/>
        </w:rPr>
        <w:t>ذ</w:t>
      </w:r>
      <w:r w:rsidRPr="001B492D">
        <w:rPr>
          <w:rFonts w:asciiTheme="majorBidi" w:hAnsiTheme="majorBidi" w:cs="Traditional Arabic"/>
          <w:sz w:val="32"/>
          <w:szCs w:val="32"/>
          <w:rtl/>
        </w:rPr>
        <w:t xml:space="preserve"> عقدين من الزمن من قبل مؤسسات الأمم المتحدة لإعطاء حكم قيمي على ممارسات السلطة السياسية لإدارة شؤون المجتمع اتجاه تطويري وتنموي وتقدمي،</w:t>
      </w:r>
      <w:r w:rsidR="003B2D7C">
        <w:rPr>
          <w:rFonts w:asciiTheme="majorBidi" w:hAnsiTheme="majorBidi" w:cs="Traditional Arabic" w:hint="cs"/>
          <w:sz w:val="32"/>
          <w:szCs w:val="32"/>
          <w:rtl/>
        </w:rPr>
        <w:t xml:space="preserve"> </w:t>
      </w:r>
      <w:r w:rsidRPr="001B492D">
        <w:rPr>
          <w:rFonts w:asciiTheme="majorBidi" w:hAnsiTheme="majorBidi" w:cs="Traditional Arabic"/>
          <w:sz w:val="32"/>
          <w:szCs w:val="32"/>
          <w:rtl/>
        </w:rPr>
        <w:t>أي أن الحكم الراشد هو الحكم الذي تقوم به قيادات سياسية منتخبة وكوادر إدارية ملتزمة بتطوير موارد المجتمع،</w:t>
      </w:r>
      <w:r w:rsidR="00126BFA">
        <w:rPr>
          <w:rFonts w:asciiTheme="majorBidi" w:hAnsiTheme="majorBidi" w:cs="Traditional Arabic" w:hint="cs"/>
          <w:sz w:val="32"/>
          <w:szCs w:val="32"/>
          <w:rtl/>
        </w:rPr>
        <w:t xml:space="preserve"> </w:t>
      </w:r>
      <w:r w:rsidRPr="001B492D">
        <w:rPr>
          <w:rFonts w:asciiTheme="majorBidi" w:hAnsiTheme="majorBidi" w:cs="Traditional Arabic"/>
          <w:sz w:val="32"/>
          <w:szCs w:val="32"/>
          <w:rtl/>
        </w:rPr>
        <w:t>وب</w:t>
      </w:r>
      <w:r w:rsidR="00126BFA">
        <w:rPr>
          <w:rFonts w:asciiTheme="majorBidi" w:hAnsiTheme="majorBidi" w:cs="Traditional Arabic" w:hint="cs"/>
          <w:sz w:val="32"/>
          <w:szCs w:val="32"/>
          <w:rtl/>
        </w:rPr>
        <w:t>تق</w:t>
      </w:r>
      <w:r w:rsidRPr="001B492D">
        <w:rPr>
          <w:rFonts w:asciiTheme="majorBidi" w:hAnsiTheme="majorBidi" w:cs="Traditional Arabic"/>
          <w:sz w:val="32"/>
          <w:szCs w:val="32"/>
          <w:rtl/>
        </w:rPr>
        <w:t>دم المواطنين وبتحسين نوعية حياتهم ورفاهيتهم،</w:t>
      </w:r>
      <w:r w:rsidR="00126BFA">
        <w:rPr>
          <w:rFonts w:asciiTheme="majorBidi" w:hAnsiTheme="majorBidi" w:cs="Traditional Arabic" w:hint="cs"/>
          <w:sz w:val="32"/>
          <w:szCs w:val="32"/>
          <w:rtl/>
        </w:rPr>
        <w:t xml:space="preserve"> </w:t>
      </w:r>
      <w:r w:rsidRPr="001B492D">
        <w:rPr>
          <w:rFonts w:asciiTheme="majorBidi" w:hAnsiTheme="majorBidi" w:cs="Traditional Arabic"/>
          <w:sz w:val="32"/>
          <w:szCs w:val="32"/>
          <w:rtl/>
        </w:rPr>
        <w:t>وذلك برضاهم وعبر مشاركتهم ودعمهم</w:t>
      </w:r>
      <w:r w:rsidR="007740CD">
        <w:rPr>
          <w:rFonts w:asciiTheme="majorBidi" w:hAnsiTheme="majorBidi" w:cs="Traditional Arabic" w:hint="cs"/>
          <w:sz w:val="32"/>
          <w:szCs w:val="32"/>
          <w:rtl/>
        </w:rPr>
        <w:t>.</w:t>
      </w:r>
    </w:p>
    <w:p w:rsidR="00A82FE3" w:rsidRDefault="00A82FE3" w:rsidP="00A71407">
      <w:pPr>
        <w:spacing w:after="0" w:line="240" w:lineRule="auto"/>
        <w:jc w:val="both"/>
        <w:rPr>
          <w:rFonts w:asciiTheme="majorBidi" w:hAnsiTheme="majorBidi" w:cs="Traditional Arabic"/>
          <w:b/>
          <w:bCs/>
          <w:sz w:val="32"/>
          <w:szCs w:val="32"/>
          <w:rtl/>
        </w:rPr>
      </w:pPr>
      <w:bookmarkStart w:id="14" w:name="bookmark15"/>
      <w:r w:rsidRPr="00307D2E">
        <w:rPr>
          <w:rFonts w:asciiTheme="majorBidi" w:hAnsiTheme="majorBidi" w:cs="Traditional Arabic"/>
          <w:b/>
          <w:bCs/>
          <w:sz w:val="32"/>
          <w:szCs w:val="32"/>
          <w:rtl/>
        </w:rPr>
        <w:t>تقس</w:t>
      </w:r>
      <w:r w:rsidR="00A71407">
        <w:rPr>
          <w:rFonts w:asciiTheme="majorBidi" w:hAnsiTheme="majorBidi" w:cs="Traditional Arabic" w:hint="cs"/>
          <w:b/>
          <w:bCs/>
          <w:sz w:val="32"/>
          <w:szCs w:val="32"/>
          <w:rtl/>
        </w:rPr>
        <w:t>ي</w:t>
      </w:r>
      <w:r w:rsidRPr="00307D2E">
        <w:rPr>
          <w:rFonts w:asciiTheme="majorBidi" w:hAnsiTheme="majorBidi" w:cs="Traditional Arabic"/>
          <w:b/>
          <w:bCs/>
          <w:sz w:val="32"/>
          <w:szCs w:val="32"/>
          <w:rtl/>
        </w:rPr>
        <w:t>م الدراسة</w:t>
      </w:r>
      <w:bookmarkEnd w:id="14"/>
      <w:r w:rsidR="00307D2E" w:rsidRPr="00307D2E">
        <w:rPr>
          <w:rFonts w:asciiTheme="majorBidi" w:hAnsiTheme="majorBidi" w:cs="Traditional Arabic" w:hint="cs"/>
          <w:b/>
          <w:bCs/>
          <w:sz w:val="32"/>
          <w:szCs w:val="32"/>
          <w:rtl/>
        </w:rPr>
        <w:t>:</w:t>
      </w:r>
    </w:p>
    <w:p w:rsidR="00A82FE3" w:rsidRPr="001B492D" w:rsidRDefault="00307D2E" w:rsidP="00C15C03">
      <w:pPr>
        <w:spacing w:after="0" w:line="240" w:lineRule="auto"/>
        <w:jc w:val="both"/>
        <w:rPr>
          <w:rFonts w:asciiTheme="majorBidi" w:hAnsiTheme="majorBidi" w:cs="Traditional Arabic"/>
          <w:sz w:val="32"/>
          <w:szCs w:val="32"/>
          <w:rtl/>
        </w:rPr>
      </w:pPr>
      <w:r>
        <w:rPr>
          <w:rFonts w:asciiTheme="majorBidi" w:hAnsiTheme="majorBidi" w:cs="Traditional Arabic" w:hint="cs"/>
          <w:b/>
          <w:bCs/>
          <w:sz w:val="32"/>
          <w:szCs w:val="32"/>
          <w:rtl/>
        </w:rPr>
        <w:tab/>
      </w:r>
      <w:r w:rsidR="00A82FE3" w:rsidRPr="001B492D">
        <w:rPr>
          <w:rFonts w:asciiTheme="majorBidi" w:hAnsiTheme="majorBidi" w:cs="Traditional Arabic"/>
          <w:sz w:val="32"/>
          <w:szCs w:val="32"/>
          <w:rtl/>
        </w:rPr>
        <w:t>إن دراسة موضوع التنمية الإدارية هو موضوع مهما كما أنه موسع ويزداد توسعا إذا ما ارتبط بمتغيرات الحكم الراشد كمدخل لتجسيده، لذلك ارت</w:t>
      </w:r>
      <w:r w:rsidR="00BE4DCA">
        <w:rPr>
          <w:rFonts w:asciiTheme="majorBidi" w:hAnsiTheme="majorBidi" w:cs="Traditional Arabic" w:hint="cs"/>
          <w:sz w:val="32"/>
          <w:szCs w:val="32"/>
          <w:rtl/>
        </w:rPr>
        <w:t>أيت</w:t>
      </w:r>
      <w:r w:rsidR="00A82FE3" w:rsidRPr="001B492D">
        <w:rPr>
          <w:rFonts w:asciiTheme="majorBidi" w:hAnsiTheme="majorBidi" w:cs="Traditional Arabic"/>
          <w:sz w:val="32"/>
          <w:szCs w:val="32"/>
          <w:rtl/>
        </w:rPr>
        <w:t xml:space="preserve"> من الضروري أن مع خطة يمكن من خلالها أن </w:t>
      </w:r>
      <w:r w:rsidR="00C15C03">
        <w:rPr>
          <w:rFonts w:asciiTheme="majorBidi" w:hAnsiTheme="majorBidi" w:cs="Traditional Arabic" w:hint="cs"/>
          <w:sz w:val="32"/>
          <w:szCs w:val="32"/>
          <w:rtl/>
        </w:rPr>
        <w:t>أغط</w:t>
      </w:r>
      <w:r w:rsidR="00C15C03">
        <w:rPr>
          <w:rFonts w:asciiTheme="majorBidi" w:hAnsiTheme="majorBidi" w:cs="Traditional Arabic" w:hint="cs"/>
          <w:vanish/>
          <w:sz w:val="32"/>
          <w:szCs w:val="32"/>
          <w:rtl/>
        </w:rPr>
        <w:t>عأعط</w:t>
      </w:r>
      <w:r w:rsidR="00A82FE3" w:rsidRPr="001B492D">
        <w:rPr>
          <w:rFonts w:asciiTheme="majorBidi" w:hAnsiTheme="majorBidi" w:cs="Traditional Arabic"/>
          <w:sz w:val="32"/>
          <w:szCs w:val="32"/>
          <w:rtl/>
        </w:rPr>
        <w:t>بي الجوانب المكونة لهذا الموضوع حيث قسم</w:t>
      </w:r>
      <w:r w:rsidR="00C15C03">
        <w:rPr>
          <w:rFonts w:asciiTheme="majorBidi" w:hAnsiTheme="majorBidi" w:cs="Traditional Arabic" w:hint="cs"/>
          <w:sz w:val="32"/>
          <w:szCs w:val="32"/>
          <w:rtl/>
        </w:rPr>
        <w:t xml:space="preserve">ت دراستي </w:t>
      </w:r>
      <w:r w:rsidR="00A82FE3" w:rsidRPr="001B492D">
        <w:rPr>
          <w:rFonts w:asciiTheme="majorBidi" w:hAnsiTheme="majorBidi" w:cs="Traditional Arabic"/>
          <w:sz w:val="32"/>
          <w:szCs w:val="32"/>
          <w:rtl/>
        </w:rPr>
        <w:t>إلى ثلاث</w:t>
      </w:r>
      <w:r w:rsidR="00C15C03">
        <w:rPr>
          <w:rFonts w:asciiTheme="majorBidi" w:hAnsiTheme="majorBidi" w:cs="Traditional Arabic" w:hint="cs"/>
          <w:sz w:val="32"/>
          <w:szCs w:val="32"/>
          <w:rtl/>
        </w:rPr>
        <w:t xml:space="preserve"> فصول:</w:t>
      </w:r>
    </w:p>
    <w:p w:rsidR="00A82FE3" w:rsidRPr="001B492D" w:rsidRDefault="00A82FE3" w:rsidP="003461E1">
      <w:pPr>
        <w:spacing w:after="0" w:line="240" w:lineRule="auto"/>
        <w:jc w:val="both"/>
        <w:rPr>
          <w:rFonts w:asciiTheme="majorBidi" w:hAnsiTheme="majorBidi" w:cs="Traditional Arabic"/>
          <w:sz w:val="32"/>
          <w:szCs w:val="32"/>
          <w:rtl/>
        </w:rPr>
      </w:pPr>
      <w:r w:rsidRPr="001B492D">
        <w:rPr>
          <w:rFonts w:asciiTheme="majorBidi" w:hAnsiTheme="majorBidi" w:cs="Traditional Arabic"/>
          <w:sz w:val="32"/>
          <w:szCs w:val="32"/>
          <w:rtl/>
        </w:rPr>
        <w:t>الفصل الأول</w:t>
      </w:r>
      <w:r w:rsidR="00C15C03">
        <w:rPr>
          <w:rFonts w:asciiTheme="majorBidi" w:hAnsiTheme="majorBidi" w:cs="Traditional Arabic" w:hint="cs"/>
          <w:sz w:val="32"/>
          <w:szCs w:val="32"/>
          <w:rtl/>
        </w:rPr>
        <w:t>:</w:t>
      </w:r>
      <w:r w:rsidRPr="001B492D">
        <w:rPr>
          <w:rFonts w:asciiTheme="majorBidi" w:hAnsiTheme="majorBidi" w:cs="Traditional Arabic"/>
          <w:sz w:val="32"/>
          <w:szCs w:val="32"/>
          <w:rtl/>
        </w:rPr>
        <w:t xml:space="preserve"> سيتضمن أحد المفاهيم الأساسية لهذه الدراسة وهي التنمية الإدارية</w:t>
      </w:r>
      <w:r w:rsidR="00C15C03">
        <w:rPr>
          <w:rFonts w:asciiTheme="majorBidi" w:hAnsiTheme="majorBidi" w:cs="Traditional Arabic" w:hint="cs"/>
          <w:sz w:val="32"/>
          <w:szCs w:val="32"/>
          <w:rtl/>
        </w:rPr>
        <w:t xml:space="preserve"> </w:t>
      </w:r>
      <w:r w:rsidR="003461E1">
        <w:rPr>
          <w:rFonts w:asciiTheme="majorBidi" w:hAnsiTheme="majorBidi" w:cs="Traditional Arabic" w:hint="cs"/>
          <w:sz w:val="32"/>
          <w:szCs w:val="32"/>
          <w:rtl/>
        </w:rPr>
        <w:t>ب</w:t>
      </w:r>
      <w:r w:rsidRPr="001B492D">
        <w:rPr>
          <w:rFonts w:asciiTheme="majorBidi" w:hAnsiTheme="majorBidi" w:cs="Traditional Arabic"/>
          <w:sz w:val="32"/>
          <w:szCs w:val="32"/>
          <w:rtl/>
        </w:rPr>
        <w:t>ت</w:t>
      </w:r>
      <w:r w:rsidR="003461E1">
        <w:rPr>
          <w:rFonts w:asciiTheme="majorBidi" w:hAnsiTheme="majorBidi" w:cs="Traditional Arabic" w:hint="cs"/>
          <w:sz w:val="32"/>
          <w:szCs w:val="32"/>
          <w:rtl/>
        </w:rPr>
        <w:t>ن</w:t>
      </w:r>
      <w:r w:rsidRPr="001B492D">
        <w:rPr>
          <w:rFonts w:asciiTheme="majorBidi" w:hAnsiTheme="majorBidi" w:cs="Traditional Arabic"/>
          <w:sz w:val="32"/>
          <w:szCs w:val="32"/>
          <w:rtl/>
        </w:rPr>
        <w:t>اول مفهومها مع التطرق إلى بعض المصطلحات المشابهة لها، مع إبراز مختلف المداخل التي تناولت التنمية الإدارية</w:t>
      </w:r>
      <w:r w:rsidR="003461E1">
        <w:rPr>
          <w:rFonts w:asciiTheme="majorBidi" w:hAnsiTheme="majorBidi" w:cs="Traditional Arabic" w:hint="cs"/>
          <w:sz w:val="32"/>
          <w:szCs w:val="32"/>
          <w:rtl/>
        </w:rPr>
        <w:t>.</w:t>
      </w:r>
    </w:p>
    <w:p w:rsidR="0069647A" w:rsidRDefault="00A82FE3" w:rsidP="0069647A">
      <w:pPr>
        <w:spacing w:after="0" w:line="240" w:lineRule="auto"/>
        <w:jc w:val="both"/>
        <w:rPr>
          <w:rFonts w:asciiTheme="majorBidi" w:hAnsiTheme="majorBidi" w:cs="Traditional Arabic"/>
          <w:sz w:val="32"/>
          <w:szCs w:val="32"/>
          <w:rtl/>
        </w:rPr>
      </w:pPr>
      <w:r w:rsidRPr="001B492D">
        <w:rPr>
          <w:rFonts w:asciiTheme="majorBidi" w:hAnsiTheme="majorBidi" w:cs="Traditional Arabic"/>
          <w:sz w:val="32"/>
          <w:szCs w:val="32"/>
          <w:rtl/>
        </w:rPr>
        <w:lastRenderedPageBreak/>
        <w:t>أما ال</w:t>
      </w:r>
      <w:r w:rsidR="003461E1">
        <w:rPr>
          <w:rFonts w:asciiTheme="majorBidi" w:hAnsiTheme="majorBidi" w:cs="Traditional Arabic" w:hint="cs"/>
          <w:sz w:val="32"/>
          <w:szCs w:val="32"/>
          <w:rtl/>
        </w:rPr>
        <w:t>فص</w:t>
      </w:r>
      <w:r w:rsidRPr="001B492D">
        <w:rPr>
          <w:rFonts w:asciiTheme="majorBidi" w:hAnsiTheme="majorBidi" w:cs="Traditional Arabic"/>
          <w:sz w:val="32"/>
          <w:szCs w:val="32"/>
          <w:rtl/>
        </w:rPr>
        <w:t>ل الثان</w:t>
      </w:r>
      <w:r w:rsidRPr="001B492D">
        <w:rPr>
          <w:rFonts w:asciiTheme="majorBidi" w:hAnsiTheme="majorBidi" w:cs="Traditional Arabic" w:hint="cs"/>
          <w:sz w:val="32"/>
          <w:szCs w:val="32"/>
          <w:rtl/>
        </w:rPr>
        <w:t>ي</w:t>
      </w:r>
      <w:r w:rsidRPr="001B492D">
        <w:rPr>
          <w:rFonts w:asciiTheme="majorBidi" w:hAnsiTheme="majorBidi" w:cs="Traditional Arabic"/>
          <w:sz w:val="32"/>
          <w:szCs w:val="32"/>
          <w:rtl/>
        </w:rPr>
        <w:t xml:space="preserve"> فسيخص</w:t>
      </w:r>
      <w:r w:rsidR="003461E1">
        <w:rPr>
          <w:rFonts w:asciiTheme="majorBidi" w:hAnsiTheme="majorBidi" w:cs="Traditional Arabic" w:hint="cs"/>
          <w:sz w:val="32"/>
          <w:szCs w:val="32"/>
          <w:rtl/>
        </w:rPr>
        <w:t>ص</w:t>
      </w:r>
      <w:r w:rsidRPr="001B492D">
        <w:rPr>
          <w:rFonts w:asciiTheme="majorBidi" w:hAnsiTheme="majorBidi" w:cs="Traditional Arabic"/>
          <w:sz w:val="32"/>
          <w:szCs w:val="32"/>
          <w:rtl/>
        </w:rPr>
        <w:t xml:space="preserve"> للمتغير الثاني الذي هو كذلك محل الدراسة وهو الحكم الرا</w:t>
      </w:r>
      <w:r w:rsidR="002C2EB3">
        <w:rPr>
          <w:rFonts w:asciiTheme="majorBidi" w:hAnsiTheme="majorBidi" w:cs="Traditional Arabic" w:hint="cs"/>
          <w:sz w:val="32"/>
          <w:szCs w:val="32"/>
          <w:rtl/>
        </w:rPr>
        <w:t>ش</w:t>
      </w:r>
      <w:r w:rsidRPr="001B492D">
        <w:rPr>
          <w:rFonts w:asciiTheme="majorBidi" w:hAnsiTheme="majorBidi" w:cs="Traditional Arabic"/>
          <w:sz w:val="32"/>
          <w:szCs w:val="32"/>
          <w:rtl/>
        </w:rPr>
        <w:t>د</w:t>
      </w:r>
      <w:r w:rsidR="0069647A">
        <w:rPr>
          <w:rFonts w:asciiTheme="majorBidi" w:hAnsiTheme="majorBidi" w:cs="Traditional Arabic" w:hint="cs"/>
          <w:sz w:val="32"/>
          <w:szCs w:val="32"/>
          <w:rtl/>
        </w:rPr>
        <w:t>،</w:t>
      </w:r>
      <w:r w:rsidR="002C2EB3">
        <w:rPr>
          <w:rFonts w:asciiTheme="majorBidi" w:hAnsiTheme="majorBidi" w:cs="Traditional Arabic" w:hint="cs"/>
          <w:sz w:val="32"/>
          <w:szCs w:val="32"/>
          <w:rtl/>
        </w:rPr>
        <w:t xml:space="preserve"> </w:t>
      </w:r>
      <w:r w:rsidRPr="001B492D">
        <w:rPr>
          <w:rFonts w:asciiTheme="majorBidi" w:hAnsiTheme="majorBidi" w:cs="Traditional Arabic"/>
          <w:sz w:val="32"/>
          <w:szCs w:val="32"/>
          <w:rtl/>
        </w:rPr>
        <w:t>ب</w:t>
      </w:r>
      <w:r w:rsidR="0069647A">
        <w:rPr>
          <w:rFonts w:asciiTheme="majorBidi" w:hAnsiTheme="majorBidi" w:cs="Traditional Arabic" w:hint="cs"/>
          <w:sz w:val="32"/>
          <w:szCs w:val="32"/>
          <w:rtl/>
        </w:rPr>
        <w:t>ت</w:t>
      </w:r>
      <w:r w:rsidRPr="001B492D">
        <w:rPr>
          <w:rFonts w:asciiTheme="majorBidi" w:hAnsiTheme="majorBidi" w:cs="Traditional Arabic"/>
          <w:sz w:val="32"/>
          <w:szCs w:val="32"/>
          <w:rtl/>
        </w:rPr>
        <w:t>طرق إ</w:t>
      </w:r>
      <w:r w:rsidR="0069647A">
        <w:rPr>
          <w:rFonts w:asciiTheme="majorBidi" w:hAnsiTheme="majorBidi" w:cs="Traditional Arabic" w:hint="cs"/>
          <w:sz w:val="32"/>
          <w:szCs w:val="32"/>
          <w:rtl/>
        </w:rPr>
        <w:t>ل</w:t>
      </w:r>
      <w:r w:rsidRPr="001B492D">
        <w:rPr>
          <w:rFonts w:asciiTheme="majorBidi" w:hAnsiTheme="majorBidi" w:cs="Traditional Arabic"/>
          <w:sz w:val="32"/>
          <w:szCs w:val="32"/>
          <w:rtl/>
        </w:rPr>
        <w:t xml:space="preserve">ى مفهومه ونشأته </w:t>
      </w:r>
      <w:r w:rsidR="0069647A">
        <w:rPr>
          <w:rFonts w:asciiTheme="majorBidi" w:hAnsiTheme="majorBidi" w:cs="Traditional Arabic" w:hint="cs"/>
          <w:sz w:val="32"/>
          <w:szCs w:val="32"/>
          <w:rtl/>
        </w:rPr>
        <w:t>م</w:t>
      </w:r>
      <w:r w:rsidRPr="001B492D">
        <w:rPr>
          <w:rFonts w:asciiTheme="majorBidi" w:hAnsiTheme="majorBidi" w:cs="Traditional Arabic"/>
          <w:sz w:val="32"/>
          <w:szCs w:val="32"/>
          <w:rtl/>
        </w:rPr>
        <w:t xml:space="preserve">ع إبراز أهم المعايير التي يقوم </w:t>
      </w:r>
      <w:r w:rsidR="0069647A">
        <w:rPr>
          <w:rFonts w:asciiTheme="majorBidi" w:hAnsiTheme="majorBidi" w:cs="Traditional Arabic" w:hint="cs"/>
          <w:sz w:val="32"/>
          <w:szCs w:val="32"/>
          <w:rtl/>
        </w:rPr>
        <w:t>عل</w:t>
      </w:r>
      <w:r w:rsidRPr="001B492D">
        <w:rPr>
          <w:rFonts w:asciiTheme="majorBidi" w:hAnsiTheme="majorBidi" w:cs="Traditional Arabic"/>
          <w:sz w:val="32"/>
          <w:szCs w:val="32"/>
          <w:rtl/>
        </w:rPr>
        <w:t>يه</w:t>
      </w:r>
      <w:r w:rsidR="0069647A">
        <w:rPr>
          <w:rFonts w:asciiTheme="majorBidi" w:hAnsiTheme="majorBidi" w:cs="Traditional Arabic" w:hint="cs"/>
          <w:sz w:val="32"/>
          <w:szCs w:val="32"/>
          <w:rtl/>
        </w:rPr>
        <w:t>ا</w:t>
      </w:r>
      <w:r w:rsidRPr="001B492D">
        <w:rPr>
          <w:rFonts w:asciiTheme="majorBidi" w:hAnsiTheme="majorBidi" w:cs="Traditional Arabic"/>
          <w:sz w:val="32"/>
          <w:szCs w:val="32"/>
          <w:rtl/>
        </w:rPr>
        <w:t xml:space="preserve"> بالإضافة إلى الأطراف المكونة أو الفاعلة فيه</w:t>
      </w:r>
      <w:r w:rsidR="0069647A">
        <w:rPr>
          <w:rFonts w:asciiTheme="majorBidi" w:hAnsiTheme="majorBidi" w:cs="Traditional Arabic" w:hint="cs"/>
          <w:sz w:val="32"/>
          <w:szCs w:val="32"/>
          <w:rtl/>
        </w:rPr>
        <w:t xml:space="preserve">: </w:t>
      </w:r>
      <w:r w:rsidRPr="001B492D">
        <w:rPr>
          <w:rFonts w:asciiTheme="majorBidi" w:hAnsiTheme="majorBidi" w:cs="Traditional Arabic"/>
          <w:sz w:val="32"/>
          <w:szCs w:val="32"/>
          <w:rtl/>
        </w:rPr>
        <w:t>الدولة،</w:t>
      </w:r>
      <w:r w:rsidR="0069647A">
        <w:rPr>
          <w:rFonts w:asciiTheme="majorBidi" w:hAnsiTheme="majorBidi" w:cs="Traditional Arabic" w:hint="cs"/>
          <w:sz w:val="32"/>
          <w:szCs w:val="32"/>
          <w:rtl/>
        </w:rPr>
        <w:t xml:space="preserve"> </w:t>
      </w:r>
      <w:r w:rsidRPr="001B492D">
        <w:rPr>
          <w:rFonts w:asciiTheme="majorBidi" w:hAnsiTheme="majorBidi" w:cs="Traditional Arabic"/>
          <w:sz w:val="32"/>
          <w:szCs w:val="32"/>
          <w:rtl/>
        </w:rPr>
        <w:t>والقطاع الخاص،</w:t>
      </w:r>
      <w:r w:rsidR="0069647A">
        <w:rPr>
          <w:rFonts w:asciiTheme="majorBidi" w:hAnsiTheme="majorBidi" w:cs="Traditional Arabic" w:hint="cs"/>
          <w:sz w:val="32"/>
          <w:szCs w:val="32"/>
          <w:rtl/>
        </w:rPr>
        <w:t xml:space="preserve"> </w:t>
      </w:r>
      <w:r w:rsidRPr="001B492D">
        <w:rPr>
          <w:rFonts w:asciiTheme="majorBidi" w:hAnsiTheme="majorBidi" w:cs="Traditional Arabic"/>
          <w:sz w:val="32"/>
          <w:szCs w:val="32"/>
          <w:rtl/>
        </w:rPr>
        <w:t>والمجتمع المدني</w:t>
      </w:r>
      <w:r w:rsidR="0069647A">
        <w:rPr>
          <w:rFonts w:asciiTheme="majorBidi" w:hAnsiTheme="majorBidi" w:cs="Traditional Arabic" w:hint="cs"/>
          <w:sz w:val="32"/>
          <w:szCs w:val="32"/>
          <w:rtl/>
        </w:rPr>
        <w:t>.</w:t>
      </w:r>
    </w:p>
    <w:p w:rsidR="002F49F6" w:rsidRDefault="00A82FE3" w:rsidP="00A5445C">
      <w:pPr>
        <w:spacing w:after="0" w:line="240" w:lineRule="auto"/>
        <w:jc w:val="both"/>
        <w:rPr>
          <w:rFonts w:asciiTheme="majorBidi" w:hAnsiTheme="majorBidi" w:cs="Traditional Arabic"/>
          <w:sz w:val="32"/>
          <w:szCs w:val="32"/>
          <w:rtl/>
        </w:rPr>
      </w:pPr>
      <w:r w:rsidRPr="001B492D">
        <w:rPr>
          <w:rFonts w:asciiTheme="majorBidi" w:hAnsiTheme="majorBidi" w:cs="Traditional Arabic"/>
          <w:sz w:val="32"/>
          <w:szCs w:val="32"/>
          <w:rtl/>
        </w:rPr>
        <w:t>والفصل الثالث</w:t>
      </w:r>
      <w:r w:rsidR="0069647A">
        <w:rPr>
          <w:rFonts w:asciiTheme="majorBidi" w:hAnsiTheme="majorBidi" w:cs="Traditional Arabic" w:hint="cs"/>
          <w:sz w:val="32"/>
          <w:szCs w:val="32"/>
          <w:rtl/>
        </w:rPr>
        <w:t>:</w:t>
      </w:r>
      <w:r w:rsidRPr="001B492D">
        <w:rPr>
          <w:rFonts w:asciiTheme="majorBidi" w:hAnsiTheme="majorBidi" w:cs="Traditional Arabic"/>
          <w:sz w:val="32"/>
          <w:szCs w:val="32"/>
          <w:rtl/>
        </w:rPr>
        <w:t xml:space="preserve"> المعنون </w:t>
      </w:r>
      <w:r w:rsidR="00244338">
        <w:rPr>
          <w:rFonts w:asciiTheme="majorBidi" w:hAnsiTheme="majorBidi" w:cs="Traditional Arabic" w:hint="cs"/>
          <w:sz w:val="32"/>
          <w:szCs w:val="32"/>
          <w:rtl/>
        </w:rPr>
        <w:t>با</w:t>
      </w:r>
      <w:r w:rsidRPr="001B492D">
        <w:rPr>
          <w:rFonts w:asciiTheme="majorBidi" w:hAnsiTheme="majorBidi" w:cs="Traditional Arabic"/>
          <w:sz w:val="32"/>
          <w:szCs w:val="32"/>
          <w:rtl/>
        </w:rPr>
        <w:t>لتنمية الإدارية للحكم الراشد، يتناول التنمية الإدارية الحدي</w:t>
      </w:r>
      <w:r w:rsidR="00244338">
        <w:rPr>
          <w:rFonts w:asciiTheme="majorBidi" w:hAnsiTheme="majorBidi" w:cs="Traditional Arabic" w:hint="cs"/>
          <w:sz w:val="32"/>
          <w:szCs w:val="32"/>
          <w:rtl/>
        </w:rPr>
        <w:t>ث</w:t>
      </w:r>
      <w:r w:rsidRPr="001B492D">
        <w:rPr>
          <w:rFonts w:asciiTheme="majorBidi" w:hAnsiTheme="majorBidi" w:cs="Traditional Arabic"/>
          <w:sz w:val="32"/>
          <w:szCs w:val="32"/>
          <w:rtl/>
        </w:rPr>
        <w:t>ة من منظور</w:t>
      </w:r>
      <w:r w:rsidR="00244338">
        <w:rPr>
          <w:rFonts w:asciiTheme="majorBidi" w:hAnsiTheme="majorBidi" w:cs="Traditional Arabic" w:hint="cs"/>
          <w:sz w:val="32"/>
          <w:szCs w:val="32"/>
          <w:rtl/>
        </w:rPr>
        <w:t xml:space="preserve"> </w:t>
      </w:r>
      <w:r w:rsidRPr="001B492D">
        <w:rPr>
          <w:rFonts w:asciiTheme="majorBidi" w:hAnsiTheme="majorBidi" w:cs="Traditional Arabic"/>
          <w:sz w:val="32"/>
          <w:szCs w:val="32"/>
          <w:rtl/>
        </w:rPr>
        <w:t>كونها مدخلا للحكم الراشد يعرض فيه القضايا الحديثة للتنمية الإدارية</w:t>
      </w:r>
      <w:r w:rsidR="00244338">
        <w:rPr>
          <w:rFonts w:asciiTheme="majorBidi" w:hAnsiTheme="majorBidi" w:cs="Traditional Arabic" w:hint="cs"/>
          <w:sz w:val="32"/>
          <w:szCs w:val="32"/>
          <w:rtl/>
        </w:rPr>
        <w:t xml:space="preserve"> </w:t>
      </w:r>
      <w:r w:rsidRPr="001B492D">
        <w:rPr>
          <w:rFonts w:asciiTheme="majorBidi" w:hAnsiTheme="majorBidi" w:cs="Traditional Arabic"/>
          <w:sz w:val="32"/>
          <w:szCs w:val="32"/>
          <w:rtl/>
        </w:rPr>
        <w:t>من قبيل الشفافية، المشاركة</w:t>
      </w:r>
      <w:r w:rsidR="00244338">
        <w:rPr>
          <w:rFonts w:asciiTheme="majorBidi" w:hAnsiTheme="majorBidi" w:cs="Traditional Arabic" w:hint="cs"/>
          <w:sz w:val="32"/>
          <w:szCs w:val="32"/>
          <w:rtl/>
        </w:rPr>
        <w:t xml:space="preserve"> .....</w:t>
      </w:r>
      <w:r w:rsidRPr="001B492D">
        <w:rPr>
          <w:rFonts w:asciiTheme="majorBidi" w:hAnsiTheme="majorBidi" w:cs="Traditional Arabic"/>
          <w:sz w:val="32"/>
          <w:szCs w:val="32"/>
          <w:rtl/>
        </w:rPr>
        <w:t xml:space="preserve">، كما يتضمن أبرز النظريات الحديثة للإدارة العامة كالحكومة الإلكترونية، وإدارة الجودة الشاملة.....، وأخيرا الخاتمة </w:t>
      </w:r>
      <w:r w:rsidR="00A5445C">
        <w:rPr>
          <w:rFonts w:asciiTheme="majorBidi" w:hAnsiTheme="majorBidi" w:cs="Traditional Arabic" w:hint="cs"/>
          <w:sz w:val="32"/>
          <w:szCs w:val="32"/>
          <w:rtl/>
        </w:rPr>
        <w:t>وقائمة المراجع.</w:t>
      </w:r>
    </w:p>
    <w:sectPr w:rsidR="002F49F6" w:rsidSect="00942BCB">
      <w:footerReference w:type="default" r:id="rId7"/>
      <w:pgSz w:w="11909" w:h="16838"/>
      <w:pgMar w:top="1134" w:right="1701" w:bottom="1134" w:left="1134" w:header="568" w:footer="689" w:gutter="0"/>
      <w:pgNumType w:fmt="arabicAbjad"/>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07AD" w:rsidRDefault="004907AD" w:rsidP="00F80472">
      <w:pPr>
        <w:spacing w:after="0" w:line="240" w:lineRule="auto"/>
      </w:pPr>
      <w:r>
        <w:separator/>
      </w:r>
    </w:p>
  </w:endnote>
  <w:endnote w:type="continuationSeparator" w:id="1">
    <w:p w:rsidR="004907AD" w:rsidRDefault="004907AD" w:rsidP="00F8047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raditional Arabic">
    <w:panose1 w:val="02020603050405020304"/>
    <w:charset w:val="B2"/>
    <w:family w:val="auto"/>
    <w:pitch w:val="variable"/>
    <w:sig w:usb0="00002001" w:usb1="00000000" w:usb2="00000000" w:usb3="00000000" w:csb0="00000040" w:csb1="00000000"/>
  </w:font>
  <w:font w:name="Arial">
    <w:panose1 w:val="020B0604020202020204"/>
    <w:charset w:val="00"/>
    <w:family w:val="swiss"/>
    <w:pitch w:val="variable"/>
    <w:sig w:usb0="E0002A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B2"/>
    <w:family w:val="swiss"/>
    <w:notTrueType/>
    <w:pitch w:val="variable"/>
    <w:sig w:usb0="00002001" w:usb1="00000000" w:usb2="00000000" w:usb3="00000000" w:csb0="0000004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Franklin Gothic Medium">
    <w:panose1 w:val="020B0603020102020204"/>
    <w:charset w:val="00"/>
    <w:family w:val="swiss"/>
    <w:pitch w:val="variable"/>
    <w:sig w:usb0="00000287" w:usb1="00000000" w:usb2="00000000" w:usb3="00000000" w:csb0="0000009F" w:csb1="00000000"/>
  </w:font>
  <w:font w:name="Simplified Arabic">
    <w:panose1 w:val="02020603050405020304"/>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cs="Simplified Arabic"/>
        <w:b/>
        <w:bCs/>
        <w:sz w:val="24"/>
        <w:szCs w:val="24"/>
        <w:rtl/>
      </w:rPr>
      <w:id w:val="48291124"/>
      <w:docPartObj>
        <w:docPartGallery w:val="Page Numbers (Bottom of Page)"/>
        <w:docPartUnique/>
      </w:docPartObj>
    </w:sdtPr>
    <w:sdtContent>
      <w:p w:rsidR="00F80472" w:rsidRPr="00942BCB" w:rsidRDefault="00E96B53" w:rsidP="00F80472">
        <w:pPr>
          <w:pStyle w:val="a6"/>
          <w:jc w:val="center"/>
          <w:rPr>
            <w:rFonts w:cs="Simplified Arabic"/>
            <w:b/>
            <w:bCs/>
            <w:sz w:val="24"/>
            <w:szCs w:val="24"/>
          </w:rPr>
        </w:pPr>
        <w:r w:rsidRPr="00942BCB">
          <w:rPr>
            <w:rFonts w:cs="Simplified Arabic"/>
            <w:b/>
            <w:bCs/>
            <w:sz w:val="24"/>
            <w:szCs w:val="24"/>
          </w:rPr>
          <w:fldChar w:fldCharType="begin"/>
        </w:r>
        <w:r w:rsidR="00F80472" w:rsidRPr="00942BCB">
          <w:rPr>
            <w:rFonts w:cs="Simplified Arabic"/>
            <w:b/>
            <w:bCs/>
            <w:sz w:val="24"/>
            <w:szCs w:val="24"/>
          </w:rPr>
          <w:instrText xml:space="preserve"> PAGE   \* MERGEFORMAT </w:instrText>
        </w:r>
        <w:r w:rsidRPr="00942BCB">
          <w:rPr>
            <w:rFonts w:cs="Simplified Arabic"/>
            <w:b/>
            <w:bCs/>
            <w:sz w:val="24"/>
            <w:szCs w:val="24"/>
          </w:rPr>
          <w:fldChar w:fldCharType="separate"/>
        </w:r>
        <w:r w:rsidR="00A970D5" w:rsidRPr="00A970D5">
          <w:rPr>
            <w:rFonts w:cs="Simplified Arabic" w:hint="cs"/>
            <w:b/>
            <w:bCs/>
            <w:noProof/>
            <w:sz w:val="24"/>
            <w:szCs w:val="24"/>
            <w:rtl/>
            <w:lang w:val="ar-SA"/>
          </w:rPr>
          <w:t>‌ه</w:t>
        </w:r>
        <w:r w:rsidRPr="00942BCB">
          <w:rPr>
            <w:rFonts w:cs="Simplified Arabic"/>
            <w:b/>
            <w:bCs/>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07AD" w:rsidRDefault="004907AD" w:rsidP="00F80472">
      <w:pPr>
        <w:spacing w:after="0" w:line="240" w:lineRule="auto"/>
      </w:pPr>
      <w:r>
        <w:separator/>
      </w:r>
    </w:p>
  </w:footnote>
  <w:footnote w:type="continuationSeparator" w:id="1">
    <w:p w:rsidR="004907AD" w:rsidRDefault="004907AD" w:rsidP="00F8047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60818"/>
    <w:multiLevelType w:val="hybridMultilevel"/>
    <w:tmpl w:val="82BA8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8510A50"/>
    <w:multiLevelType w:val="hybridMultilevel"/>
    <w:tmpl w:val="CF242A06"/>
    <w:lvl w:ilvl="0" w:tplc="00FAB6DC">
      <w:numFmt w:val="bullet"/>
      <w:lvlText w:val="-"/>
      <w:lvlJc w:val="left"/>
      <w:pPr>
        <w:ind w:left="720" w:hanging="360"/>
      </w:pPr>
      <w:rPr>
        <w:rFonts w:asciiTheme="majorBidi" w:eastAsiaTheme="minorHAnsi" w:hAnsiTheme="majorBidi"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CE657D6"/>
    <w:multiLevelType w:val="hybridMultilevel"/>
    <w:tmpl w:val="0C94E4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3B7E1BAC"/>
    <w:multiLevelType w:val="hybridMultilevel"/>
    <w:tmpl w:val="A2BA3FC8"/>
    <w:lvl w:ilvl="0" w:tplc="00FAB6DC">
      <w:numFmt w:val="bullet"/>
      <w:lvlText w:val="-"/>
      <w:lvlJc w:val="left"/>
      <w:pPr>
        <w:ind w:left="720" w:hanging="360"/>
      </w:pPr>
      <w:rPr>
        <w:rFonts w:asciiTheme="majorBidi" w:eastAsiaTheme="minorHAnsi" w:hAnsiTheme="majorBidi"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2833817"/>
    <w:multiLevelType w:val="hybridMultilevel"/>
    <w:tmpl w:val="0CA6A2E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40616BF"/>
    <w:multiLevelType w:val="multilevel"/>
    <w:tmpl w:val="5A98FE54"/>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lang w:val="ar-S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FA313D7"/>
    <w:multiLevelType w:val="hybridMultilevel"/>
    <w:tmpl w:val="906AD34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F0400CA"/>
    <w:multiLevelType w:val="hybridMultilevel"/>
    <w:tmpl w:val="D5BC17B8"/>
    <w:lvl w:ilvl="0" w:tplc="00FAB6DC">
      <w:numFmt w:val="bullet"/>
      <w:lvlText w:val="-"/>
      <w:lvlJc w:val="left"/>
      <w:pPr>
        <w:ind w:left="720" w:hanging="360"/>
      </w:pPr>
      <w:rPr>
        <w:rFonts w:asciiTheme="majorBidi" w:eastAsiaTheme="minorHAnsi" w:hAnsiTheme="majorBidi"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1"/>
  </w:num>
  <w:num w:numId="4">
    <w:abstractNumId w:val="0"/>
  </w:num>
  <w:num w:numId="5">
    <w:abstractNumId w:val="7"/>
  </w:num>
  <w:num w:numId="6">
    <w:abstractNumId w:val="3"/>
  </w:num>
  <w:num w:numId="7">
    <w:abstractNumId w:val="6"/>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A82FE3"/>
    <w:rsid w:val="00046340"/>
    <w:rsid w:val="000546A5"/>
    <w:rsid w:val="00086D9F"/>
    <w:rsid w:val="000B7842"/>
    <w:rsid w:val="000D18AC"/>
    <w:rsid w:val="0010352D"/>
    <w:rsid w:val="00103DE7"/>
    <w:rsid w:val="00106735"/>
    <w:rsid w:val="0011710D"/>
    <w:rsid w:val="00126BFA"/>
    <w:rsid w:val="00134BAB"/>
    <w:rsid w:val="00184910"/>
    <w:rsid w:val="001A72E3"/>
    <w:rsid w:val="001B215C"/>
    <w:rsid w:val="001B492D"/>
    <w:rsid w:val="001F73D3"/>
    <w:rsid w:val="001F7D26"/>
    <w:rsid w:val="00210A78"/>
    <w:rsid w:val="0022151B"/>
    <w:rsid w:val="00244338"/>
    <w:rsid w:val="0025225F"/>
    <w:rsid w:val="00282CA4"/>
    <w:rsid w:val="00290857"/>
    <w:rsid w:val="002A0CC0"/>
    <w:rsid w:val="002B61D4"/>
    <w:rsid w:val="002B708D"/>
    <w:rsid w:val="002C2CF1"/>
    <w:rsid w:val="002C2EB3"/>
    <w:rsid w:val="002C363A"/>
    <w:rsid w:val="002D63BE"/>
    <w:rsid w:val="002F49F6"/>
    <w:rsid w:val="00307D2E"/>
    <w:rsid w:val="0033079D"/>
    <w:rsid w:val="003461E1"/>
    <w:rsid w:val="003647A0"/>
    <w:rsid w:val="00373005"/>
    <w:rsid w:val="00380833"/>
    <w:rsid w:val="00390FB2"/>
    <w:rsid w:val="003B2D7C"/>
    <w:rsid w:val="003E66BE"/>
    <w:rsid w:val="003E714A"/>
    <w:rsid w:val="003F0BD8"/>
    <w:rsid w:val="00411E0A"/>
    <w:rsid w:val="00443CA0"/>
    <w:rsid w:val="00461C6D"/>
    <w:rsid w:val="00490037"/>
    <w:rsid w:val="004907AD"/>
    <w:rsid w:val="004A280F"/>
    <w:rsid w:val="004C7259"/>
    <w:rsid w:val="004F3287"/>
    <w:rsid w:val="00512F67"/>
    <w:rsid w:val="0054089E"/>
    <w:rsid w:val="0054245E"/>
    <w:rsid w:val="00552334"/>
    <w:rsid w:val="00595B99"/>
    <w:rsid w:val="005B1F9A"/>
    <w:rsid w:val="005D0154"/>
    <w:rsid w:val="00645C1A"/>
    <w:rsid w:val="00655D63"/>
    <w:rsid w:val="0069647A"/>
    <w:rsid w:val="006F6C1A"/>
    <w:rsid w:val="0071712E"/>
    <w:rsid w:val="007415A3"/>
    <w:rsid w:val="00742ED5"/>
    <w:rsid w:val="00762FA7"/>
    <w:rsid w:val="00764780"/>
    <w:rsid w:val="007740CD"/>
    <w:rsid w:val="00790414"/>
    <w:rsid w:val="007B26D9"/>
    <w:rsid w:val="007B6196"/>
    <w:rsid w:val="00807935"/>
    <w:rsid w:val="00835523"/>
    <w:rsid w:val="0086596D"/>
    <w:rsid w:val="008A595F"/>
    <w:rsid w:val="008A59BA"/>
    <w:rsid w:val="008C3610"/>
    <w:rsid w:val="0091738F"/>
    <w:rsid w:val="00942BCB"/>
    <w:rsid w:val="00961804"/>
    <w:rsid w:val="009B732A"/>
    <w:rsid w:val="00A01201"/>
    <w:rsid w:val="00A16B93"/>
    <w:rsid w:val="00A26D68"/>
    <w:rsid w:val="00A316AE"/>
    <w:rsid w:val="00A342C9"/>
    <w:rsid w:val="00A43ACF"/>
    <w:rsid w:val="00A5445C"/>
    <w:rsid w:val="00A620EB"/>
    <w:rsid w:val="00A71407"/>
    <w:rsid w:val="00A77CD8"/>
    <w:rsid w:val="00A82C78"/>
    <w:rsid w:val="00A82FE3"/>
    <w:rsid w:val="00A970D5"/>
    <w:rsid w:val="00AC74FC"/>
    <w:rsid w:val="00B05E75"/>
    <w:rsid w:val="00B351AA"/>
    <w:rsid w:val="00B41C34"/>
    <w:rsid w:val="00B63DDD"/>
    <w:rsid w:val="00B73CAA"/>
    <w:rsid w:val="00B83E7E"/>
    <w:rsid w:val="00B842E3"/>
    <w:rsid w:val="00BC2D1A"/>
    <w:rsid w:val="00BD3CC6"/>
    <w:rsid w:val="00BE4DCA"/>
    <w:rsid w:val="00C068D0"/>
    <w:rsid w:val="00C13D4B"/>
    <w:rsid w:val="00C15C03"/>
    <w:rsid w:val="00C22D94"/>
    <w:rsid w:val="00C37B7F"/>
    <w:rsid w:val="00C82DEB"/>
    <w:rsid w:val="00CC1AA8"/>
    <w:rsid w:val="00CE46CA"/>
    <w:rsid w:val="00CF0614"/>
    <w:rsid w:val="00CF7F5E"/>
    <w:rsid w:val="00D35805"/>
    <w:rsid w:val="00D42424"/>
    <w:rsid w:val="00DB4829"/>
    <w:rsid w:val="00E0481D"/>
    <w:rsid w:val="00E12F4B"/>
    <w:rsid w:val="00E335BE"/>
    <w:rsid w:val="00E51B6A"/>
    <w:rsid w:val="00E90666"/>
    <w:rsid w:val="00E96B53"/>
    <w:rsid w:val="00EF1312"/>
    <w:rsid w:val="00EF74B9"/>
    <w:rsid w:val="00F348BB"/>
    <w:rsid w:val="00F5426B"/>
    <w:rsid w:val="00F80472"/>
    <w:rsid w:val="00FA0ACD"/>
    <w:rsid w:val="00FA2B6A"/>
    <w:rsid w:val="00FF463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49F6"/>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yperlink">
    <w:name w:val="Hyperlink"/>
    <w:basedOn w:val="a0"/>
    <w:rsid w:val="00A82FE3"/>
    <w:rPr>
      <w:color w:val="0066CC"/>
      <w:u w:val="single"/>
    </w:rPr>
  </w:style>
  <w:style w:type="character" w:customStyle="1" w:styleId="Corpsdutexte">
    <w:name w:val="Corps du texte_"/>
    <w:basedOn w:val="a0"/>
    <w:link w:val="Corpsdutexte0"/>
    <w:rsid w:val="00A82FE3"/>
    <w:rPr>
      <w:rFonts w:ascii="Arial" w:eastAsia="Arial" w:hAnsi="Arial" w:cs="Arial"/>
      <w:spacing w:val="-38"/>
      <w:shd w:val="clear" w:color="auto" w:fill="FFFFFF"/>
    </w:rPr>
  </w:style>
  <w:style w:type="character" w:customStyle="1" w:styleId="CorpsdutexteEspacement0pt">
    <w:name w:val="Corps du texte + Espacement 0 pt"/>
    <w:basedOn w:val="Corpsdutexte"/>
    <w:rsid w:val="00A82FE3"/>
    <w:rPr>
      <w:color w:val="000000"/>
      <w:spacing w:val="0"/>
      <w:w w:val="100"/>
      <w:position w:val="0"/>
      <w:sz w:val="24"/>
      <w:szCs w:val="24"/>
      <w:lang w:val="ar-SA"/>
    </w:rPr>
  </w:style>
  <w:style w:type="character" w:customStyle="1" w:styleId="Corpsdutexte11ptEspacement0pt">
    <w:name w:val="Corps du texte + 11 pt;Espacement 0 pt"/>
    <w:basedOn w:val="Corpsdutexte"/>
    <w:rsid w:val="00A82FE3"/>
    <w:rPr>
      <w:color w:val="000000"/>
      <w:spacing w:val="0"/>
      <w:w w:val="100"/>
      <w:position w:val="0"/>
      <w:sz w:val="22"/>
      <w:szCs w:val="22"/>
      <w:lang w:val="ar-SA"/>
    </w:rPr>
  </w:style>
  <w:style w:type="character" w:customStyle="1" w:styleId="Corpsdutexte125ptEspacement0pt">
    <w:name w:val="Corps du texte + 12.5 pt;Espacement 0 pt"/>
    <w:basedOn w:val="Corpsdutexte"/>
    <w:rsid w:val="00A82FE3"/>
    <w:rPr>
      <w:color w:val="000000"/>
      <w:spacing w:val="0"/>
      <w:w w:val="100"/>
      <w:position w:val="0"/>
      <w:sz w:val="25"/>
      <w:szCs w:val="25"/>
      <w:lang w:val="ar-SA"/>
    </w:rPr>
  </w:style>
  <w:style w:type="character" w:customStyle="1" w:styleId="Corpsdutexte125ptGrasEspacement0pt">
    <w:name w:val="Corps du texte + 12.5 pt;Gras;Espacement 0 pt"/>
    <w:basedOn w:val="Corpsdutexte"/>
    <w:rsid w:val="00A82FE3"/>
    <w:rPr>
      <w:b/>
      <w:bCs/>
      <w:color w:val="000000"/>
      <w:spacing w:val="0"/>
      <w:w w:val="100"/>
      <w:position w:val="0"/>
      <w:sz w:val="25"/>
      <w:szCs w:val="25"/>
      <w:lang w:val="ar-SA"/>
    </w:rPr>
  </w:style>
  <w:style w:type="character" w:customStyle="1" w:styleId="CorpsdutexteLucidaSansUnicode10ptEspacement0pt">
    <w:name w:val="Corps du texte + Lucida Sans Unicode;10 pt;Espacement 0 pt"/>
    <w:basedOn w:val="Corpsdutexte"/>
    <w:rsid w:val="00A82FE3"/>
    <w:rPr>
      <w:rFonts w:ascii="Lucida Sans Unicode" w:eastAsia="Lucida Sans Unicode" w:hAnsi="Lucida Sans Unicode" w:cs="Lucida Sans Unicode"/>
      <w:color w:val="000000"/>
      <w:spacing w:val="0"/>
      <w:w w:val="100"/>
      <w:position w:val="0"/>
      <w:sz w:val="20"/>
      <w:szCs w:val="20"/>
      <w:lang w:val="ar-SA"/>
    </w:rPr>
  </w:style>
  <w:style w:type="character" w:customStyle="1" w:styleId="CorpsdutexteGrasEspacement0pt">
    <w:name w:val="Corps du texte + Gras;Espacement 0 pt"/>
    <w:basedOn w:val="Corpsdutexte"/>
    <w:rsid w:val="00A82FE3"/>
    <w:rPr>
      <w:b/>
      <w:bCs/>
      <w:color w:val="000000"/>
      <w:spacing w:val="0"/>
      <w:w w:val="100"/>
      <w:position w:val="0"/>
      <w:sz w:val="24"/>
      <w:szCs w:val="24"/>
      <w:lang w:val="ar-SA"/>
    </w:rPr>
  </w:style>
  <w:style w:type="character" w:customStyle="1" w:styleId="CorpsdutexteSegoeUIGrasEspacement0pt">
    <w:name w:val="Corps du texte + Segoe UI;Gras;Espacement 0 pt"/>
    <w:basedOn w:val="Corpsdutexte"/>
    <w:rsid w:val="00A82FE3"/>
    <w:rPr>
      <w:rFonts w:ascii="Segoe UI" w:eastAsia="Segoe UI" w:hAnsi="Segoe UI" w:cs="Segoe UI"/>
      <w:b/>
      <w:bCs/>
      <w:color w:val="000000"/>
      <w:spacing w:val="10"/>
      <w:w w:val="100"/>
      <w:position w:val="0"/>
      <w:sz w:val="24"/>
      <w:szCs w:val="24"/>
      <w:lang w:val="ar-SA"/>
    </w:rPr>
  </w:style>
  <w:style w:type="character" w:customStyle="1" w:styleId="Corpsdutexte2">
    <w:name w:val="Corps du texte (2)_"/>
    <w:basedOn w:val="a0"/>
    <w:link w:val="Corpsdutexte20"/>
    <w:rsid w:val="00A82FE3"/>
    <w:rPr>
      <w:rFonts w:ascii="Arial" w:eastAsia="Arial" w:hAnsi="Arial" w:cs="Arial"/>
      <w:sz w:val="12"/>
      <w:szCs w:val="12"/>
      <w:shd w:val="clear" w:color="auto" w:fill="FFFFFF"/>
    </w:rPr>
  </w:style>
  <w:style w:type="character" w:customStyle="1" w:styleId="Corpsdutexte115ptEspacement0pt">
    <w:name w:val="Corps du texte + 11.5 pt;Espacement 0 pt"/>
    <w:basedOn w:val="Corpsdutexte"/>
    <w:rsid w:val="00A82FE3"/>
    <w:rPr>
      <w:color w:val="000000"/>
      <w:spacing w:val="0"/>
      <w:w w:val="100"/>
      <w:position w:val="0"/>
      <w:sz w:val="23"/>
      <w:szCs w:val="23"/>
      <w:lang w:val="ar-SA"/>
    </w:rPr>
  </w:style>
  <w:style w:type="character" w:customStyle="1" w:styleId="Corpsdutexte10ptGrasEspacement0pt">
    <w:name w:val="Corps du texte + 10 pt;Gras;Espacement 0 pt"/>
    <w:basedOn w:val="Corpsdutexte"/>
    <w:rsid w:val="00A82FE3"/>
    <w:rPr>
      <w:b/>
      <w:bCs/>
      <w:color w:val="000000"/>
      <w:spacing w:val="0"/>
      <w:w w:val="100"/>
      <w:position w:val="0"/>
      <w:sz w:val="20"/>
      <w:szCs w:val="20"/>
      <w:lang w:val="ar-SA"/>
    </w:rPr>
  </w:style>
  <w:style w:type="character" w:customStyle="1" w:styleId="Corpsdutexte5ptEspacement0pt">
    <w:name w:val="Corps du texte + 5 pt;Espacement 0 pt"/>
    <w:basedOn w:val="Corpsdutexte"/>
    <w:rsid w:val="00A82FE3"/>
    <w:rPr>
      <w:color w:val="000000"/>
      <w:spacing w:val="0"/>
      <w:w w:val="100"/>
      <w:position w:val="0"/>
      <w:sz w:val="10"/>
      <w:szCs w:val="10"/>
      <w:lang w:val="ar-SA"/>
    </w:rPr>
  </w:style>
  <w:style w:type="character" w:customStyle="1" w:styleId="En-tte4">
    <w:name w:val="En-tête #4_"/>
    <w:basedOn w:val="a0"/>
    <w:link w:val="En-tte40"/>
    <w:rsid w:val="00A82FE3"/>
    <w:rPr>
      <w:rFonts w:ascii="Arial" w:eastAsia="Arial" w:hAnsi="Arial" w:cs="Arial"/>
      <w:b/>
      <w:bCs/>
      <w:spacing w:val="277"/>
      <w:sz w:val="31"/>
      <w:szCs w:val="31"/>
      <w:shd w:val="clear" w:color="auto" w:fill="FFFFFF"/>
    </w:rPr>
  </w:style>
  <w:style w:type="character" w:customStyle="1" w:styleId="En-tte4125ptEspacement0pt">
    <w:name w:val="En-tête #4 + 12.5 pt;Espacement 0 pt"/>
    <w:basedOn w:val="En-tte4"/>
    <w:rsid w:val="00A82FE3"/>
    <w:rPr>
      <w:color w:val="000000"/>
      <w:spacing w:val="0"/>
      <w:w w:val="100"/>
      <w:position w:val="0"/>
      <w:sz w:val="25"/>
      <w:szCs w:val="25"/>
    </w:rPr>
  </w:style>
  <w:style w:type="character" w:customStyle="1" w:styleId="En-tte4LucidaSansUnicode14ptNonGrasItaliqueEspacement0pt">
    <w:name w:val="En-tête #4 + Lucida Sans Unicode;14 pt;Non Gras;Italique;Espacement 0 pt"/>
    <w:basedOn w:val="En-tte4"/>
    <w:rsid w:val="00A82FE3"/>
    <w:rPr>
      <w:rFonts w:ascii="Lucida Sans Unicode" w:eastAsia="Lucida Sans Unicode" w:hAnsi="Lucida Sans Unicode" w:cs="Lucida Sans Unicode"/>
      <w:i/>
      <w:iCs/>
      <w:color w:val="000000"/>
      <w:spacing w:val="0"/>
      <w:w w:val="100"/>
      <w:position w:val="0"/>
      <w:sz w:val="28"/>
      <w:szCs w:val="28"/>
    </w:rPr>
  </w:style>
  <w:style w:type="character" w:customStyle="1" w:styleId="Corpsdutexte3">
    <w:name w:val="Corps du texte (3)_"/>
    <w:basedOn w:val="a0"/>
    <w:link w:val="Corpsdutexte30"/>
    <w:rsid w:val="00A82FE3"/>
    <w:rPr>
      <w:rFonts w:ascii="Arial" w:eastAsia="Arial" w:hAnsi="Arial" w:cs="Arial"/>
      <w:sz w:val="25"/>
      <w:szCs w:val="25"/>
      <w:shd w:val="clear" w:color="auto" w:fill="FFFFFF"/>
    </w:rPr>
  </w:style>
  <w:style w:type="character" w:customStyle="1" w:styleId="Corpsdutexte3Gras">
    <w:name w:val="Corps du texte (3) + Gras"/>
    <w:basedOn w:val="Corpsdutexte3"/>
    <w:rsid w:val="00A82FE3"/>
    <w:rPr>
      <w:b/>
      <w:bCs/>
      <w:color w:val="000000"/>
      <w:spacing w:val="0"/>
      <w:w w:val="100"/>
      <w:position w:val="0"/>
    </w:rPr>
  </w:style>
  <w:style w:type="character" w:customStyle="1" w:styleId="En-tte1">
    <w:name w:val="En-tête #1_"/>
    <w:basedOn w:val="a0"/>
    <w:link w:val="En-tte10"/>
    <w:rsid w:val="00A82FE3"/>
    <w:rPr>
      <w:rFonts w:ascii="Arial" w:eastAsia="Arial" w:hAnsi="Arial" w:cs="Arial"/>
      <w:b/>
      <w:bCs/>
      <w:spacing w:val="277"/>
      <w:sz w:val="31"/>
      <w:szCs w:val="31"/>
      <w:shd w:val="clear" w:color="auto" w:fill="FFFFFF"/>
    </w:rPr>
  </w:style>
  <w:style w:type="character" w:customStyle="1" w:styleId="En-tte1125ptEspacement0pt">
    <w:name w:val="En-tête #1 + 12.5 pt;Espacement 0 pt"/>
    <w:basedOn w:val="En-tte1"/>
    <w:rsid w:val="00A82FE3"/>
    <w:rPr>
      <w:color w:val="000000"/>
      <w:spacing w:val="0"/>
      <w:w w:val="100"/>
      <w:position w:val="0"/>
      <w:sz w:val="25"/>
      <w:szCs w:val="25"/>
      <w:lang w:val="ar-SA"/>
    </w:rPr>
  </w:style>
  <w:style w:type="character" w:customStyle="1" w:styleId="Corpsdutexte4">
    <w:name w:val="Corps du texte (4)_"/>
    <w:basedOn w:val="a0"/>
    <w:link w:val="Corpsdutexte40"/>
    <w:rsid w:val="00A82FE3"/>
    <w:rPr>
      <w:rFonts w:ascii="Arial" w:eastAsia="Arial" w:hAnsi="Arial" w:cs="Arial"/>
      <w:b/>
      <w:bCs/>
      <w:shd w:val="clear" w:color="auto" w:fill="FFFFFF"/>
    </w:rPr>
  </w:style>
  <w:style w:type="character" w:customStyle="1" w:styleId="Corpsdutexte4105pt">
    <w:name w:val="Corps du texte (4) + 10.5 pt"/>
    <w:basedOn w:val="Corpsdutexte4"/>
    <w:rsid w:val="00A82FE3"/>
    <w:rPr>
      <w:color w:val="000000"/>
      <w:spacing w:val="0"/>
      <w:w w:val="100"/>
      <w:position w:val="0"/>
      <w:sz w:val="21"/>
      <w:szCs w:val="21"/>
      <w:lang w:val="ar-SA"/>
    </w:rPr>
  </w:style>
  <w:style w:type="character" w:customStyle="1" w:styleId="Corpsdutexte105ptGrasEspacement0pt">
    <w:name w:val="Corps du texte + 10.5 pt;Gras;Espacement 0 pt"/>
    <w:basedOn w:val="Corpsdutexte"/>
    <w:rsid w:val="00A82FE3"/>
    <w:rPr>
      <w:b/>
      <w:bCs/>
      <w:color w:val="000000"/>
      <w:spacing w:val="0"/>
      <w:w w:val="100"/>
      <w:position w:val="0"/>
      <w:sz w:val="21"/>
      <w:szCs w:val="21"/>
      <w:lang w:val="ar-SA"/>
    </w:rPr>
  </w:style>
  <w:style w:type="character" w:customStyle="1" w:styleId="CorpsdutexteTahoma26ptItaliqueEspacement0pt">
    <w:name w:val="Corps du texte + Tahoma;26 pt;Italique;Espacement 0 pt"/>
    <w:basedOn w:val="Corpsdutexte"/>
    <w:rsid w:val="00A82FE3"/>
    <w:rPr>
      <w:rFonts w:ascii="Tahoma" w:eastAsia="Tahoma" w:hAnsi="Tahoma" w:cs="Tahoma"/>
      <w:i/>
      <w:iCs/>
      <w:color w:val="000000"/>
      <w:spacing w:val="0"/>
      <w:w w:val="100"/>
      <w:position w:val="0"/>
      <w:sz w:val="52"/>
      <w:szCs w:val="52"/>
      <w:lang w:val="ar-SA"/>
    </w:rPr>
  </w:style>
  <w:style w:type="character" w:customStyle="1" w:styleId="En-tte72">
    <w:name w:val="En-tête #7 (2)_"/>
    <w:basedOn w:val="a0"/>
    <w:link w:val="En-tte720"/>
    <w:rsid w:val="00A82FE3"/>
    <w:rPr>
      <w:rFonts w:ascii="Arial" w:eastAsia="Arial" w:hAnsi="Arial" w:cs="Arial"/>
      <w:b/>
      <w:bCs/>
      <w:sz w:val="21"/>
      <w:szCs w:val="21"/>
      <w:shd w:val="clear" w:color="auto" w:fill="FFFFFF"/>
    </w:rPr>
  </w:style>
  <w:style w:type="character" w:customStyle="1" w:styleId="En-tte72TahomaNonGras">
    <w:name w:val="En-tête #7 (2) + Tahoma;Non Gras"/>
    <w:basedOn w:val="En-tte72"/>
    <w:rsid w:val="00A82FE3"/>
    <w:rPr>
      <w:rFonts w:ascii="Tahoma" w:eastAsia="Tahoma" w:hAnsi="Tahoma" w:cs="Tahoma"/>
      <w:color w:val="000000"/>
      <w:spacing w:val="0"/>
      <w:w w:val="100"/>
      <w:position w:val="0"/>
    </w:rPr>
  </w:style>
  <w:style w:type="character" w:customStyle="1" w:styleId="Corpsdutexte5">
    <w:name w:val="Corps du texte (5)_"/>
    <w:basedOn w:val="a0"/>
    <w:link w:val="Corpsdutexte50"/>
    <w:rsid w:val="00A82FE3"/>
    <w:rPr>
      <w:rFonts w:ascii="Arial" w:eastAsia="Arial" w:hAnsi="Arial" w:cs="Arial"/>
      <w:b/>
      <w:bCs/>
      <w:spacing w:val="277"/>
      <w:sz w:val="31"/>
      <w:szCs w:val="31"/>
      <w:shd w:val="clear" w:color="auto" w:fill="FFFFFF"/>
    </w:rPr>
  </w:style>
  <w:style w:type="character" w:customStyle="1" w:styleId="Corpsdutexte5125ptEspacement0pt">
    <w:name w:val="Corps du texte (5) + 12.5 pt;Espacement 0 pt"/>
    <w:basedOn w:val="Corpsdutexte5"/>
    <w:rsid w:val="00A82FE3"/>
    <w:rPr>
      <w:color w:val="000000"/>
      <w:spacing w:val="0"/>
      <w:w w:val="100"/>
      <w:position w:val="0"/>
      <w:sz w:val="25"/>
      <w:szCs w:val="25"/>
    </w:rPr>
  </w:style>
  <w:style w:type="character" w:customStyle="1" w:styleId="En-tte5">
    <w:name w:val="En-tête #5_"/>
    <w:basedOn w:val="a0"/>
    <w:link w:val="En-tte50"/>
    <w:rsid w:val="00A82FE3"/>
    <w:rPr>
      <w:rFonts w:ascii="Arial" w:eastAsia="Arial" w:hAnsi="Arial" w:cs="Arial"/>
      <w:spacing w:val="-38"/>
      <w:shd w:val="clear" w:color="auto" w:fill="FFFFFF"/>
    </w:rPr>
  </w:style>
  <w:style w:type="character" w:customStyle="1" w:styleId="En-tte511ptEspacement0pt">
    <w:name w:val="En-tête #5 + 11 pt;Espacement 0 pt"/>
    <w:basedOn w:val="En-tte5"/>
    <w:rsid w:val="00A82FE3"/>
    <w:rPr>
      <w:color w:val="000000"/>
      <w:spacing w:val="0"/>
      <w:w w:val="100"/>
      <w:position w:val="0"/>
      <w:sz w:val="22"/>
      <w:szCs w:val="22"/>
      <w:lang w:val="ar-SA"/>
    </w:rPr>
  </w:style>
  <w:style w:type="character" w:customStyle="1" w:styleId="En-tte3">
    <w:name w:val="En-tête #3_"/>
    <w:basedOn w:val="a0"/>
    <w:link w:val="En-tte30"/>
    <w:rsid w:val="00A82FE3"/>
    <w:rPr>
      <w:rFonts w:ascii="Arial" w:eastAsia="Arial" w:hAnsi="Arial" w:cs="Arial"/>
      <w:spacing w:val="-38"/>
      <w:shd w:val="clear" w:color="auto" w:fill="FFFFFF"/>
    </w:rPr>
  </w:style>
  <w:style w:type="character" w:customStyle="1" w:styleId="En-tte311ptEspacement0pt">
    <w:name w:val="En-tête #3 + 11 pt;Espacement 0 pt"/>
    <w:basedOn w:val="En-tte3"/>
    <w:rsid w:val="00A82FE3"/>
    <w:rPr>
      <w:color w:val="000000"/>
      <w:spacing w:val="0"/>
      <w:w w:val="100"/>
      <w:position w:val="0"/>
      <w:sz w:val="22"/>
      <w:szCs w:val="22"/>
    </w:rPr>
  </w:style>
  <w:style w:type="character" w:customStyle="1" w:styleId="CorpsdutexteBookmanOldStyle115ptGrasItaliqueEspacement0pt">
    <w:name w:val="Corps du texte + Bookman Old Style;11.5 pt;Gras;Italique;Espacement 0 pt"/>
    <w:basedOn w:val="Corpsdutexte"/>
    <w:rsid w:val="00A82FE3"/>
    <w:rPr>
      <w:rFonts w:ascii="Bookman Old Style" w:eastAsia="Bookman Old Style" w:hAnsi="Bookman Old Style" w:cs="Bookman Old Style"/>
      <w:b/>
      <w:bCs/>
      <w:i/>
      <w:iCs/>
      <w:color w:val="000000"/>
      <w:spacing w:val="0"/>
      <w:w w:val="100"/>
      <w:position w:val="0"/>
      <w:sz w:val="23"/>
      <w:szCs w:val="23"/>
    </w:rPr>
  </w:style>
  <w:style w:type="character" w:customStyle="1" w:styleId="En-tte7">
    <w:name w:val="En-tête #7_"/>
    <w:basedOn w:val="a0"/>
    <w:link w:val="En-tte70"/>
    <w:rsid w:val="00A82FE3"/>
    <w:rPr>
      <w:rFonts w:ascii="Arial" w:eastAsia="Arial" w:hAnsi="Arial" w:cs="Arial"/>
      <w:sz w:val="25"/>
      <w:szCs w:val="25"/>
      <w:shd w:val="clear" w:color="auto" w:fill="FFFFFF"/>
    </w:rPr>
  </w:style>
  <w:style w:type="character" w:customStyle="1" w:styleId="En-tte7Gras">
    <w:name w:val="En-tête #7 + Gras"/>
    <w:basedOn w:val="En-tte7"/>
    <w:rsid w:val="00A82FE3"/>
    <w:rPr>
      <w:b/>
      <w:bCs/>
      <w:color w:val="000000"/>
      <w:spacing w:val="0"/>
      <w:w w:val="100"/>
      <w:position w:val="0"/>
    </w:rPr>
  </w:style>
  <w:style w:type="character" w:customStyle="1" w:styleId="En-tte6">
    <w:name w:val="En-tête #6_"/>
    <w:basedOn w:val="a0"/>
    <w:link w:val="En-tte60"/>
    <w:rsid w:val="00A82FE3"/>
    <w:rPr>
      <w:rFonts w:ascii="Segoe UI" w:eastAsia="Segoe UI" w:hAnsi="Segoe UI" w:cs="Segoe UI"/>
      <w:b/>
      <w:bCs/>
      <w:shd w:val="clear" w:color="auto" w:fill="FFFFFF"/>
    </w:rPr>
  </w:style>
  <w:style w:type="character" w:customStyle="1" w:styleId="En-tte6ArialUnicodeMSNonGras">
    <w:name w:val="En-tête #6 + Arial Unicode MS;Non Gras"/>
    <w:basedOn w:val="En-tte6"/>
    <w:rsid w:val="00A82FE3"/>
    <w:rPr>
      <w:rFonts w:ascii="Arial Unicode MS" w:eastAsia="Arial Unicode MS" w:hAnsi="Arial Unicode MS" w:cs="Arial Unicode MS"/>
      <w:color w:val="000000"/>
      <w:spacing w:val="0"/>
      <w:w w:val="100"/>
      <w:position w:val="0"/>
      <w:sz w:val="24"/>
      <w:szCs w:val="24"/>
    </w:rPr>
  </w:style>
  <w:style w:type="character" w:customStyle="1" w:styleId="En-tte62">
    <w:name w:val="En-tête #6 (2)_"/>
    <w:basedOn w:val="a0"/>
    <w:link w:val="En-tte620"/>
    <w:rsid w:val="00A82FE3"/>
    <w:rPr>
      <w:rFonts w:ascii="Arial" w:eastAsia="Arial" w:hAnsi="Arial" w:cs="Arial"/>
      <w:b/>
      <w:bCs/>
      <w:sz w:val="28"/>
      <w:szCs w:val="28"/>
      <w:shd w:val="clear" w:color="auto" w:fill="FFFFFF"/>
    </w:rPr>
  </w:style>
  <w:style w:type="character" w:customStyle="1" w:styleId="En-tte62BookmanOldStyle55ptNonGras">
    <w:name w:val="En-tête #6 (2) + Bookman Old Style;5.5 pt;Non Gras"/>
    <w:basedOn w:val="En-tte62"/>
    <w:rsid w:val="00A82FE3"/>
    <w:rPr>
      <w:rFonts w:ascii="Bookman Old Style" w:eastAsia="Bookman Old Style" w:hAnsi="Bookman Old Style" w:cs="Bookman Old Style"/>
      <w:color w:val="000000"/>
      <w:spacing w:val="0"/>
      <w:w w:val="100"/>
      <w:position w:val="0"/>
      <w:sz w:val="11"/>
      <w:szCs w:val="11"/>
    </w:rPr>
  </w:style>
  <w:style w:type="character" w:customStyle="1" w:styleId="CorpsdutexteFranklinGothicMediumEspacement0pt">
    <w:name w:val="Corps du texte + Franklin Gothic Medium;Espacement 0 pt"/>
    <w:basedOn w:val="Corpsdutexte"/>
    <w:rsid w:val="00A82FE3"/>
    <w:rPr>
      <w:rFonts w:ascii="Franklin Gothic Medium" w:eastAsia="Franklin Gothic Medium" w:hAnsi="Franklin Gothic Medium" w:cs="Franklin Gothic Medium"/>
      <w:color w:val="000000"/>
      <w:spacing w:val="0"/>
      <w:w w:val="100"/>
      <w:position w:val="0"/>
      <w:sz w:val="24"/>
      <w:szCs w:val="24"/>
    </w:rPr>
  </w:style>
  <w:style w:type="character" w:customStyle="1" w:styleId="En-tte63">
    <w:name w:val="En-tête #6 (3)_"/>
    <w:basedOn w:val="a0"/>
    <w:link w:val="En-tte630"/>
    <w:rsid w:val="00A82FE3"/>
    <w:rPr>
      <w:rFonts w:ascii="Arial" w:eastAsia="Arial" w:hAnsi="Arial" w:cs="Arial"/>
      <w:b/>
      <w:bCs/>
      <w:shd w:val="clear" w:color="auto" w:fill="FFFFFF"/>
    </w:rPr>
  </w:style>
  <w:style w:type="character" w:customStyle="1" w:styleId="En-tte63105pt">
    <w:name w:val="En-tête #6 (3) + 10.5 pt"/>
    <w:basedOn w:val="En-tte63"/>
    <w:rsid w:val="00A82FE3"/>
    <w:rPr>
      <w:color w:val="000000"/>
      <w:spacing w:val="0"/>
      <w:w w:val="100"/>
      <w:position w:val="0"/>
      <w:sz w:val="21"/>
      <w:szCs w:val="21"/>
      <w:lang w:val="ar-SA"/>
    </w:rPr>
  </w:style>
  <w:style w:type="character" w:customStyle="1" w:styleId="Corpsdutexte6">
    <w:name w:val="Corps du texte (6)_"/>
    <w:basedOn w:val="a0"/>
    <w:link w:val="Corpsdutexte60"/>
    <w:rsid w:val="00A82FE3"/>
    <w:rPr>
      <w:rFonts w:ascii="Arial" w:eastAsia="Arial" w:hAnsi="Arial" w:cs="Arial"/>
      <w:b/>
      <w:bCs/>
      <w:shd w:val="clear" w:color="auto" w:fill="FFFFFF"/>
    </w:rPr>
  </w:style>
  <w:style w:type="character" w:customStyle="1" w:styleId="Corpsdutexte6SegoeUI17pt">
    <w:name w:val="Corps du texte (6) + Segoe UI;17 pt"/>
    <w:basedOn w:val="Corpsdutexte6"/>
    <w:rsid w:val="00A82FE3"/>
    <w:rPr>
      <w:rFonts w:ascii="Segoe UI" w:eastAsia="Segoe UI" w:hAnsi="Segoe UI" w:cs="Segoe UI"/>
      <w:color w:val="000000"/>
      <w:spacing w:val="0"/>
      <w:w w:val="100"/>
      <w:position w:val="0"/>
      <w:sz w:val="34"/>
      <w:szCs w:val="34"/>
    </w:rPr>
  </w:style>
  <w:style w:type="character" w:customStyle="1" w:styleId="En-tteoupieddepage">
    <w:name w:val="En-tête ou pied de page_"/>
    <w:basedOn w:val="a0"/>
    <w:link w:val="En-tteoupieddepage0"/>
    <w:rsid w:val="00A82FE3"/>
    <w:rPr>
      <w:rFonts w:ascii="Arial" w:eastAsia="Arial" w:hAnsi="Arial" w:cs="Arial"/>
      <w:shd w:val="clear" w:color="auto" w:fill="FFFFFF"/>
    </w:rPr>
  </w:style>
  <w:style w:type="character" w:customStyle="1" w:styleId="En-tte2">
    <w:name w:val="En-tête #2_"/>
    <w:basedOn w:val="a0"/>
    <w:link w:val="En-tte20"/>
    <w:rsid w:val="00A82FE3"/>
    <w:rPr>
      <w:rFonts w:ascii="Arial" w:eastAsia="Arial" w:hAnsi="Arial" w:cs="Arial"/>
      <w:b/>
      <w:bCs/>
      <w:w w:val="75"/>
      <w:sz w:val="35"/>
      <w:szCs w:val="35"/>
      <w:shd w:val="clear" w:color="auto" w:fill="FFFFFF"/>
    </w:rPr>
  </w:style>
  <w:style w:type="character" w:customStyle="1" w:styleId="Corpsdutexte7">
    <w:name w:val="Corps du texte (7)_"/>
    <w:basedOn w:val="a0"/>
    <w:link w:val="Corpsdutexte70"/>
    <w:rsid w:val="00A82FE3"/>
    <w:rPr>
      <w:rFonts w:ascii="Arial" w:eastAsia="Arial" w:hAnsi="Arial" w:cs="Arial"/>
      <w:b/>
      <w:bCs/>
      <w:sz w:val="28"/>
      <w:szCs w:val="28"/>
      <w:shd w:val="clear" w:color="auto" w:fill="FFFFFF"/>
    </w:rPr>
  </w:style>
  <w:style w:type="character" w:customStyle="1" w:styleId="Corpsdutexte7BookmanOldStyle55ptNonGras">
    <w:name w:val="Corps du texte (7) + Bookman Old Style;5.5 pt;Non Gras"/>
    <w:basedOn w:val="Corpsdutexte7"/>
    <w:rsid w:val="00A82FE3"/>
    <w:rPr>
      <w:rFonts w:ascii="Bookman Old Style" w:eastAsia="Bookman Old Style" w:hAnsi="Bookman Old Style" w:cs="Bookman Old Style"/>
      <w:color w:val="000000"/>
      <w:spacing w:val="0"/>
      <w:w w:val="100"/>
      <w:position w:val="0"/>
      <w:sz w:val="11"/>
      <w:szCs w:val="11"/>
      <w:lang w:val="ar-SA"/>
    </w:rPr>
  </w:style>
  <w:style w:type="character" w:customStyle="1" w:styleId="CorpsdutexteBookmanOldStyleGrasEspacement0pt">
    <w:name w:val="Corps du texte + Bookman Old Style;Gras;Espacement 0 pt"/>
    <w:basedOn w:val="Corpsdutexte"/>
    <w:rsid w:val="00A82FE3"/>
    <w:rPr>
      <w:rFonts w:ascii="Bookman Old Style" w:eastAsia="Bookman Old Style" w:hAnsi="Bookman Old Style" w:cs="Bookman Old Style"/>
      <w:b/>
      <w:bCs/>
      <w:color w:val="000000"/>
      <w:spacing w:val="-2"/>
      <w:w w:val="100"/>
      <w:position w:val="0"/>
      <w:sz w:val="24"/>
      <w:szCs w:val="24"/>
      <w:lang w:val="ar-SA"/>
    </w:rPr>
  </w:style>
  <w:style w:type="character" w:customStyle="1" w:styleId="Corpsdutexte514ptItaliqueEspacement0pt">
    <w:name w:val="Corps du texte (5) + 14 pt;Italique;Espacement 0 pt"/>
    <w:basedOn w:val="Corpsdutexte5"/>
    <w:rsid w:val="00A82FE3"/>
    <w:rPr>
      <w:i/>
      <w:iCs/>
      <w:color w:val="000000"/>
      <w:spacing w:val="0"/>
      <w:w w:val="100"/>
      <w:position w:val="0"/>
      <w:sz w:val="28"/>
      <w:szCs w:val="28"/>
    </w:rPr>
  </w:style>
  <w:style w:type="character" w:customStyle="1" w:styleId="Corpsdutexte15ptEspacement0pt">
    <w:name w:val="Corps du texte + 15 pt;Espacement 0 pt"/>
    <w:basedOn w:val="Corpsdutexte"/>
    <w:rsid w:val="00A82FE3"/>
    <w:rPr>
      <w:color w:val="000000"/>
      <w:spacing w:val="0"/>
      <w:w w:val="100"/>
      <w:position w:val="0"/>
      <w:sz w:val="30"/>
      <w:szCs w:val="30"/>
      <w:lang w:val="ar-SA"/>
    </w:rPr>
  </w:style>
  <w:style w:type="character" w:customStyle="1" w:styleId="Corpsdutexte8">
    <w:name w:val="Corps du texte (8)_"/>
    <w:basedOn w:val="a0"/>
    <w:link w:val="Corpsdutexte80"/>
    <w:rsid w:val="00A82FE3"/>
    <w:rPr>
      <w:rFonts w:ascii="Bookman Old Style" w:eastAsia="Bookman Old Style" w:hAnsi="Bookman Old Style" w:cs="Bookman Old Style"/>
      <w:b/>
      <w:bCs/>
      <w:i/>
      <w:iCs/>
      <w:sz w:val="23"/>
      <w:szCs w:val="23"/>
      <w:shd w:val="clear" w:color="auto" w:fill="FFFFFF"/>
    </w:rPr>
  </w:style>
  <w:style w:type="character" w:customStyle="1" w:styleId="Corpsdutexte8Arial12ptNonGrasNonItaliqueEspacement-1pt">
    <w:name w:val="Corps du texte (8) + Arial;12 pt;Non Gras;Non Italique;Espacement -1 pt"/>
    <w:basedOn w:val="Corpsdutexte8"/>
    <w:rsid w:val="00A82FE3"/>
    <w:rPr>
      <w:rFonts w:ascii="Arial" w:eastAsia="Arial" w:hAnsi="Arial" w:cs="Arial"/>
      <w:color w:val="000000"/>
      <w:spacing w:val="-38"/>
      <w:w w:val="100"/>
      <w:position w:val="0"/>
      <w:sz w:val="24"/>
      <w:szCs w:val="24"/>
    </w:rPr>
  </w:style>
  <w:style w:type="character" w:customStyle="1" w:styleId="Corpsdutexte8Arial11ptNonGrasNonItalique">
    <w:name w:val="Corps du texte (8) + Arial;11 pt;Non Gras;Non Italique"/>
    <w:basedOn w:val="Corpsdutexte8"/>
    <w:rsid w:val="00A82FE3"/>
    <w:rPr>
      <w:rFonts w:ascii="Arial" w:eastAsia="Arial" w:hAnsi="Arial" w:cs="Arial"/>
      <w:color w:val="000000"/>
      <w:spacing w:val="0"/>
      <w:w w:val="100"/>
      <w:position w:val="0"/>
      <w:sz w:val="22"/>
      <w:szCs w:val="22"/>
    </w:rPr>
  </w:style>
  <w:style w:type="character" w:customStyle="1" w:styleId="Corpsdutexte10ptEspacement0pt">
    <w:name w:val="Corps du texte + 10 pt;Espacement 0 pt"/>
    <w:basedOn w:val="Corpsdutexte"/>
    <w:rsid w:val="00A82FE3"/>
    <w:rPr>
      <w:color w:val="000000"/>
      <w:spacing w:val="0"/>
      <w:w w:val="100"/>
      <w:position w:val="0"/>
      <w:sz w:val="20"/>
      <w:szCs w:val="20"/>
    </w:rPr>
  </w:style>
  <w:style w:type="character" w:customStyle="1" w:styleId="CorpsdutexteSegoeUI9ptGrasEspacement0ptchelle50">
    <w:name w:val="Corps du texte + Segoe UI;9 pt;Gras;Espacement 0 pt;Échelle 50%"/>
    <w:basedOn w:val="Corpsdutexte"/>
    <w:rsid w:val="00A82FE3"/>
    <w:rPr>
      <w:rFonts w:ascii="Segoe UI" w:eastAsia="Segoe UI" w:hAnsi="Segoe UI" w:cs="Segoe UI"/>
      <w:b/>
      <w:bCs/>
      <w:color w:val="000000"/>
      <w:spacing w:val="0"/>
      <w:w w:val="50"/>
      <w:position w:val="0"/>
      <w:sz w:val="18"/>
      <w:szCs w:val="18"/>
    </w:rPr>
  </w:style>
  <w:style w:type="character" w:customStyle="1" w:styleId="Corpsdutexte9ptEspacement0pt">
    <w:name w:val="Corps du texte + 9 pt;Espacement 0 pt"/>
    <w:basedOn w:val="Corpsdutexte"/>
    <w:rsid w:val="00A82FE3"/>
    <w:rPr>
      <w:color w:val="000000"/>
      <w:spacing w:val="0"/>
      <w:w w:val="100"/>
      <w:position w:val="0"/>
      <w:sz w:val="18"/>
      <w:szCs w:val="18"/>
    </w:rPr>
  </w:style>
  <w:style w:type="paragraph" w:customStyle="1" w:styleId="Corpsdutexte0">
    <w:name w:val="Corps du texte"/>
    <w:basedOn w:val="a"/>
    <w:link w:val="Corpsdutexte"/>
    <w:rsid w:val="00A82FE3"/>
    <w:pPr>
      <w:widowControl w:val="0"/>
      <w:shd w:val="clear" w:color="auto" w:fill="FFFFFF"/>
      <w:spacing w:after="60" w:line="0" w:lineRule="atLeast"/>
      <w:ind w:hanging="1320"/>
    </w:pPr>
    <w:rPr>
      <w:rFonts w:ascii="Arial" w:eastAsia="Arial" w:hAnsi="Arial" w:cs="Arial"/>
      <w:spacing w:val="-38"/>
    </w:rPr>
  </w:style>
  <w:style w:type="paragraph" w:customStyle="1" w:styleId="Corpsdutexte20">
    <w:name w:val="Corps du texte (2)"/>
    <w:basedOn w:val="a"/>
    <w:link w:val="Corpsdutexte2"/>
    <w:rsid w:val="00A82FE3"/>
    <w:pPr>
      <w:widowControl w:val="0"/>
      <w:shd w:val="clear" w:color="auto" w:fill="FFFFFF"/>
      <w:spacing w:before="60" w:after="60" w:line="0" w:lineRule="atLeast"/>
    </w:pPr>
    <w:rPr>
      <w:rFonts w:ascii="Arial" w:eastAsia="Arial" w:hAnsi="Arial" w:cs="Arial"/>
      <w:sz w:val="12"/>
      <w:szCs w:val="12"/>
    </w:rPr>
  </w:style>
  <w:style w:type="paragraph" w:customStyle="1" w:styleId="En-tte40">
    <w:name w:val="En-tête #4"/>
    <w:basedOn w:val="a"/>
    <w:link w:val="En-tte4"/>
    <w:rsid w:val="00A82FE3"/>
    <w:pPr>
      <w:widowControl w:val="0"/>
      <w:shd w:val="clear" w:color="auto" w:fill="FFFFFF"/>
      <w:spacing w:after="360" w:line="0" w:lineRule="atLeast"/>
      <w:jc w:val="both"/>
      <w:outlineLvl w:val="3"/>
    </w:pPr>
    <w:rPr>
      <w:rFonts w:ascii="Arial" w:eastAsia="Arial" w:hAnsi="Arial" w:cs="Arial"/>
      <w:b/>
      <w:bCs/>
      <w:spacing w:val="277"/>
      <w:sz w:val="31"/>
      <w:szCs w:val="31"/>
    </w:rPr>
  </w:style>
  <w:style w:type="paragraph" w:customStyle="1" w:styleId="Corpsdutexte30">
    <w:name w:val="Corps du texte (3)"/>
    <w:basedOn w:val="a"/>
    <w:link w:val="Corpsdutexte3"/>
    <w:rsid w:val="00A82FE3"/>
    <w:pPr>
      <w:widowControl w:val="0"/>
      <w:shd w:val="clear" w:color="auto" w:fill="FFFFFF"/>
      <w:spacing w:before="120" w:after="120" w:line="0" w:lineRule="atLeast"/>
      <w:jc w:val="both"/>
    </w:pPr>
    <w:rPr>
      <w:rFonts w:ascii="Arial" w:eastAsia="Arial" w:hAnsi="Arial" w:cs="Arial"/>
      <w:sz w:val="25"/>
      <w:szCs w:val="25"/>
    </w:rPr>
  </w:style>
  <w:style w:type="paragraph" w:customStyle="1" w:styleId="En-tte10">
    <w:name w:val="En-tête #1"/>
    <w:basedOn w:val="a"/>
    <w:link w:val="En-tte1"/>
    <w:rsid w:val="00A82FE3"/>
    <w:pPr>
      <w:widowControl w:val="0"/>
      <w:shd w:val="clear" w:color="auto" w:fill="FFFFFF"/>
      <w:spacing w:before="360" w:after="360" w:line="0" w:lineRule="atLeast"/>
      <w:jc w:val="both"/>
      <w:outlineLvl w:val="0"/>
    </w:pPr>
    <w:rPr>
      <w:rFonts w:ascii="Arial" w:eastAsia="Arial" w:hAnsi="Arial" w:cs="Arial"/>
      <w:b/>
      <w:bCs/>
      <w:spacing w:val="277"/>
      <w:sz w:val="31"/>
      <w:szCs w:val="31"/>
    </w:rPr>
  </w:style>
  <w:style w:type="paragraph" w:customStyle="1" w:styleId="Corpsdutexte40">
    <w:name w:val="Corps du texte (4)"/>
    <w:basedOn w:val="a"/>
    <w:link w:val="Corpsdutexte4"/>
    <w:rsid w:val="00A82FE3"/>
    <w:pPr>
      <w:widowControl w:val="0"/>
      <w:shd w:val="clear" w:color="auto" w:fill="FFFFFF"/>
      <w:spacing w:before="360" w:after="360" w:line="0" w:lineRule="atLeast"/>
      <w:jc w:val="both"/>
    </w:pPr>
    <w:rPr>
      <w:rFonts w:ascii="Arial" w:eastAsia="Arial" w:hAnsi="Arial" w:cs="Arial"/>
      <w:b/>
      <w:bCs/>
    </w:rPr>
  </w:style>
  <w:style w:type="paragraph" w:customStyle="1" w:styleId="En-tte720">
    <w:name w:val="En-tête #7 (2)"/>
    <w:basedOn w:val="a"/>
    <w:link w:val="En-tte72"/>
    <w:rsid w:val="00A82FE3"/>
    <w:pPr>
      <w:widowControl w:val="0"/>
      <w:shd w:val="clear" w:color="auto" w:fill="FFFFFF"/>
      <w:spacing w:before="120" w:after="840" w:line="0" w:lineRule="atLeast"/>
      <w:jc w:val="both"/>
      <w:outlineLvl w:val="6"/>
    </w:pPr>
    <w:rPr>
      <w:rFonts w:ascii="Arial" w:eastAsia="Arial" w:hAnsi="Arial" w:cs="Arial"/>
      <w:b/>
      <w:bCs/>
      <w:sz w:val="21"/>
      <w:szCs w:val="21"/>
    </w:rPr>
  </w:style>
  <w:style w:type="paragraph" w:customStyle="1" w:styleId="Corpsdutexte50">
    <w:name w:val="Corps du texte (5)"/>
    <w:basedOn w:val="a"/>
    <w:link w:val="Corpsdutexte5"/>
    <w:rsid w:val="00A82FE3"/>
    <w:pPr>
      <w:widowControl w:val="0"/>
      <w:shd w:val="clear" w:color="auto" w:fill="FFFFFF"/>
      <w:spacing w:before="300" w:after="300" w:line="0" w:lineRule="atLeast"/>
      <w:jc w:val="both"/>
    </w:pPr>
    <w:rPr>
      <w:rFonts w:ascii="Arial" w:eastAsia="Arial" w:hAnsi="Arial" w:cs="Arial"/>
      <w:b/>
      <w:bCs/>
      <w:spacing w:val="277"/>
      <w:sz w:val="31"/>
      <w:szCs w:val="31"/>
    </w:rPr>
  </w:style>
  <w:style w:type="paragraph" w:customStyle="1" w:styleId="En-tte50">
    <w:name w:val="En-tête #5"/>
    <w:basedOn w:val="a"/>
    <w:link w:val="En-tte5"/>
    <w:rsid w:val="00A82FE3"/>
    <w:pPr>
      <w:widowControl w:val="0"/>
      <w:shd w:val="clear" w:color="auto" w:fill="FFFFFF"/>
      <w:spacing w:before="300" w:after="300" w:line="0" w:lineRule="atLeast"/>
      <w:jc w:val="both"/>
      <w:outlineLvl w:val="4"/>
    </w:pPr>
    <w:rPr>
      <w:rFonts w:ascii="Arial" w:eastAsia="Arial" w:hAnsi="Arial" w:cs="Arial"/>
      <w:spacing w:val="-38"/>
    </w:rPr>
  </w:style>
  <w:style w:type="paragraph" w:customStyle="1" w:styleId="En-tte30">
    <w:name w:val="En-tête #3"/>
    <w:basedOn w:val="a"/>
    <w:link w:val="En-tte3"/>
    <w:rsid w:val="00A82FE3"/>
    <w:pPr>
      <w:widowControl w:val="0"/>
      <w:shd w:val="clear" w:color="auto" w:fill="FFFFFF"/>
      <w:spacing w:before="120" w:after="300" w:line="0" w:lineRule="atLeast"/>
      <w:outlineLvl w:val="2"/>
    </w:pPr>
    <w:rPr>
      <w:rFonts w:ascii="Arial" w:eastAsia="Arial" w:hAnsi="Arial" w:cs="Arial"/>
      <w:spacing w:val="-38"/>
    </w:rPr>
  </w:style>
  <w:style w:type="paragraph" w:customStyle="1" w:styleId="En-tte70">
    <w:name w:val="En-tête #7"/>
    <w:basedOn w:val="a"/>
    <w:link w:val="En-tte7"/>
    <w:rsid w:val="00A82FE3"/>
    <w:pPr>
      <w:widowControl w:val="0"/>
      <w:shd w:val="clear" w:color="auto" w:fill="FFFFFF"/>
      <w:spacing w:before="120" w:after="120" w:line="0" w:lineRule="atLeast"/>
      <w:ind w:hanging="1320"/>
      <w:outlineLvl w:val="6"/>
    </w:pPr>
    <w:rPr>
      <w:rFonts w:ascii="Arial" w:eastAsia="Arial" w:hAnsi="Arial" w:cs="Arial"/>
      <w:sz w:val="25"/>
      <w:szCs w:val="25"/>
    </w:rPr>
  </w:style>
  <w:style w:type="paragraph" w:customStyle="1" w:styleId="En-tte60">
    <w:name w:val="En-tête #6"/>
    <w:basedOn w:val="a"/>
    <w:link w:val="En-tte6"/>
    <w:rsid w:val="00A82FE3"/>
    <w:pPr>
      <w:widowControl w:val="0"/>
      <w:shd w:val="clear" w:color="auto" w:fill="FFFFFF"/>
      <w:spacing w:after="0" w:line="0" w:lineRule="atLeast"/>
      <w:ind w:hanging="1320"/>
      <w:outlineLvl w:val="5"/>
    </w:pPr>
    <w:rPr>
      <w:rFonts w:ascii="Segoe UI" w:eastAsia="Segoe UI" w:hAnsi="Segoe UI" w:cs="Segoe UI"/>
      <w:b/>
      <w:bCs/>
    </w:rPr>
  </w:style>
  <w:style w:type="paragraph" w:customStyle="1" w:styleId="En-tte620">
    <w:name w:val="En-tête #6 (2)"/>
    <w:basedOn w:val="a"/>
    <w:link w:val="En-tte62"/>
    <w:rsid w:val="00A82FE3"/>
    <w:pPr>
      <w:widowControl w:val="0"/>
      <w:shd w:val="clear" w:color="auto" w:fill="FFFFFF"/>
      <w:spacing w:before="360" w:after="480" w:line="0" w:lineRule="atLeast"/>
      <w:ind w:hanging="1320"/>
      <w:outlineLvl w:val="5"/>
    </w:pPr>
    <w:rPr>
      <w:rFonts w:ascii="Arial" w:eastAsia="Arial" w:hAnsi="Arial" w:cs="Arial"/>
      <w:b/>
      <w:bCs/>
      <w:sz w:val="28"/>
      <w:szCs w:val="28"/>
    </w:rPr>
  </w:style>
  <w:style w:type="paragraph" w:customStyle="1" w:styleId="En-tte630">
    <w:name w:val="En-tête #6 (3)"/>
    <w:basedOn w:val="a"/>
    <w:link w:val="En-tte63"/>
    <w:rsid w:val="00A82FE3"/>
    <w:pPr>
      <w:widowControl w:val="0"/>
      <w:shd w:val="clear" w:color="auto" w:fill="FFFFFF"/>
      <w:spacing w:before="360" w:after="360" w:line="0" w:lineRule="atLeast"/>
      <w:jc w:val="both"/>
      <w:outlineLvl w:val="5"/>
    </w:pPr>
    <w:rPr>
      <w:rFonts w:ascii="Arial" w:eastAsia="Arial" w:hAnsi="Arial" w:cs="Arial"/>
      <w:b/>
      <w:bCs/>
    </w:rPr>
  </w:style>
  <w:style w:type="paragraph" w:customStyle="1" w:styleId="Corpsdutexte60">
    <w:name w:val="Corps du texte (6)"/>
    <w:basedOn w:val="a"/>
    <w:link w:val="Corpsdutexte6"/>
    <w:rsid w:val="00A82FE3"/>
    <w:pPr>
      <w:widowControl w:val="0"/>
      <w:shd w:val="clear" w:color="auto" w:fill="FFFFFF"/>
      <w:spacing w:before="360" w:after="360" w:line="0" w:lineRule="atLeast"/>
      <w:jc w:val="both"/>
    </w:pPr>
    <w:rPr>
      <w:rFonts w:ascii="Arial" w:eastAsia="Arial" w:hAnsi="Arial" w:cs="Arial"/>
      <w:b/>
      <w:bCs/>
    </w:rPr>
  </w:style>
  <w:style w:type="paragraph" w:customStyle="1" w:styleId="En-tteoupieddepage0">
    <w:name w:val="En-tête ou pied de page"/>
    <w:basedOn w:val="a"/>
    <w:link w:val="En-tteoupieddepage"/>
    <w:rsid w:val="00A82FE3"/>
    <w:pPr>
      <w:widowControl w:val="0"/>
      <w:shd w:val="clear" w:color="auto" w:fill="FFFFFF"/>
      <w:bidi w:val="0"/>
      <w:spacing w:after="0" w:line="0" w:lineRule="atLeast"/>
    </w:pPr>
    <w:rPr>
      <w:rFonts w:ascii="Arial" w:eastAsia="Arial" w:hAnsi="Arial" w:cs="Arial"/>
    </w:rPr>
  </w:style>
  <w:style w:type="paragraph" w:customStyle="1" w:styleId="En-tte20">
    <w:name w:val="En-tête #2"/>
    <w:basedOn w:val="a"/>
    <w:link w:val="En-tte2"/>
    <w:rsid w:val="00A82FE3"/>
    <w:pPr>
      <w:widowControl w:val="0"/>
      <w:shd w:val="clear" w:color="auto" w:fill="FFFFFF"/>
      <w:spacing w:after="480" w:line="0" w:lineRule="atLeast"/>
      <w:jc w:val="both"/>
      <w:outlineLvl w:val="1"/>
    </w:pPr>
    <w:rPr>
      <w:rFonts w:ascii="Arial" w:eastAsia="Arial" w:hAnsi="Arial" w:cs="Arial"/>
      <w:b/>
      <w:bCs/>
      <w:w w:val="75"/>
      <w:sz w:val="35"/>
      <w:szCs w:val="35"/>
    </w:rPr>
  </w:style>
  <w:style w:type="paragraph" w:customStyle="1" w:styleId="Corpsdutexte70">
    <w:name w:val="Corps du texte (7)"/>
    <w:basedOn w:val="a"/>
    <w:link w:val="Corpsdutexte7"/>
    <w:rsid w:val="00A82FE3"/>
    <w:pPr>
      <w:widowControl w:val="0"/>
      <w:shd w:val="clear" w:color="auto" w:fill="FFFFFF"/>
      <w:spacing w:before="360" w:after="480" w:line="0" w:lineRule="atLeast"/>
      <w:jc w:val="both"/>
    </w:pPr>
    <w:rPr>
      <w:rFonts w:ascii="Arial" w:eastAsia="Arial" w:hAnsi="Arial" w:cs="Arial"/>
      <w:b/>
      <w:bCs/>
      <w:sz w:val="28"/>
      <w:szCs w:val="28"/>
    </w:rPr>
  </w:style>
  <w:style w:type="paragraph" w:customStyle="1" w:styleId="Corpsdutexte80">
    <w:name w:val="Corps du texte (8)"/>
    <w:basedOn w:val="a"/>
    <w:link w:val="Corpsdutexte8"/>
    <w:rsid w:val="00A82FE3"/>
    <w:pPr>
      <w:widowControl w:val="0"/>
      <w:shd w:val="clear" w:color="auto" w:fill="FFFFFF"/>
      <w:spacing w:after="0" w:line="0" w:lineRule="atLeast"/>
    </w:pPr>
    <w:rPr>
      <w:rFonts w:ascii="Bookman Old Style" w:eastAsia="Bookman Old Style" w:hAnsi="Bookman Old Style" w:cs="Bookman Old Style"/>
      <w:b/>
      <w:bCs/>
      <w:i/>
      <w:iCs/>
      <w:sz w:val="23"/>
      <w:szCs w:val="23"/>
    </w:rPr>
  </w:style>
  <w:style w:type="paragraph" w:styleId="a3">
    <w:name w:val="Balloon Text"/>
    <w:basedOn w:val="a"/>
    <w:link w:val="Char"/>
    <w:uiPriority w:val="99"/>
    <w:semiHidden/>
    <w:unhideWhenUsed/>
    <w:rsid w:val="00A82FE3"/>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A82FE3"/>
    <w:rPr>
      <w:rFonts w:ascii="Tahoma" w:hAnsi="Tahoma" w:cs="Tahoma"/>
      <w:sz w:val="16"/>
      <w:szCs w:val="16"/>
    </w:rPr>
  </w:style>
  <w:style w:type="paragraph" w:styleId="a4">
    <w:name w:val="List Paragraph"/>
    <w:basedOn w:val="a"/>
    <w:uiPriority w:val="34"/>
    <w:qFormat/>
    <w:rsid w:val="00134BAB"/>
    <w:pPr>
      <w:ind w:left="720"/>
      <w:contextualSpacing/>
    </w:pPr>
  </w:style>
  <w:style w:type="paragraph" w:styleId="a5">
    <w:name w:val="header"/>
    <w:basedOn w:val="a"/>
    <w:link w:val="Char0"/>
    <w:uiPriority w:val="99"/>
    <w:semiHidden/>
    <w:unhideWhenUsed/>
    <w:rsid w:val="00F80472"/>
    <w:pPr>
      <w:tabs>
        <w:tab w:val="center" w:pos="4153"/>
        <w:tab w:val="right" w:pos="8306"/>
      </w:tabs>
      <w:spacing w:after="0" w:line="240" w:lineRule="auto"/>
    </w:pPr>
  </w:style>
  <w:style w:type="character" w:customStyle="1" w:styleId="Char0">
    <w:name w:val="رأس صفحة Char"/>
    <w:basedOn w:val="a0"/>
    <w:link w:val="a5"/>
    <w:uiPriority w:val="99"/>
    <w:semiHidden/>
    <w:rsid w:val="00F80472"/>
  </w:style>
  <w:style w:type="paragraph" w:styleId="a6">
    <w:name w:val="footer"/>
    <w:basedOn w:val="a"/>
    <w:link w:val="Char1"/>
    <w:uiPriority w:val="99"/>
    <w:unhideWhenUsed/>
    <w:rsid w:val="00F80472"/>
    <w:pPr>
      <w:tabs>
        <w:tab w:val="center" w:pos="4153"/>
        <w:tab w:val="right" w:pos="8306"/>
      </w:tabs>
      <w:spacing w:after="0" w:line="240" w:lineRule="auto"/>
    </w:pPr>
  </w:style>
  <w:style w:type="character" w:customStyle="1" w:styleId="Char1">
    <w:name w:val="تذييل صفحة Char"/>
    <w:basedOn w:val="a0"/>
    <w:link w:val="a6"/>
    <w:uiPriority w:val="99"/>
    <w:rsid w:val="00F8047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6</Pages>
  <Words>1710</Words>
  <Characters>9753</Characters>
  <Application>Microsoft Office Word</Application>
  <DocSecurity>0</DocSecurity>
  <Lines>81</Lines>
  <Paragraphs>22</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11441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61</cp:revision>
  <dcterms:created xsi:type="dcterms:W3CDTF">2015-06-03T16:55:00Z</dcterms:created>
  <dcterms:modified xsi:type="dcterms:W3CDTF">2015-06-08T13:53:00Z</dcterms:modified>
</cp:coreProperties>
</file>